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A94" w:rsidRDefault="00AE0A94" w:rsidP="00AE0A94">
      <w:pPr>
        <w:pStyle w:val="NormalWeb"/>
        <w:spacing w:before="0" w:beforeAutospacing="0" w:after="0" w:afterAutospacing="0"/>
        <w:rPr>
          <w:rFonts w:ascii="Calibri" w:hAnsi="Calibri"/>
          <w:color w:val="000000"/>
        </w:rPr>
      </w:pPr>
      <w:proofErr w:type="spellStart"/>
      <w:proofErr w:type="gramStart"/>
      <w:r>
        <w:rPr>
          <w:rStyle w:val="Strong"/>
          <w:rFonts w:ascii="Verdana" w:hAnsi="Verdana"/>
          <w:color w:val="000000"/>
          <w:sz w:val="27"/>
          <w:szCs w:val="27"/>
        </w:rPr>
        <w:t>Adlerwerke</w:t>
      </w:r>
      <w:proofErr w:type="spellEnd"/>
      <w:r>
        <w:rPr>
          <w:rStyle w:val="Strong"/>
          <w:rFonts w:ascii="Verdana" w:hAnsi="Verdana"/>
          <w:color w:val="000000"/>
          <w:sz w:val="27"/>
          <w:szCs w:val="27"/>
        </w:rPr>
        <w:t xml:space="preserve">, </w:t>
      </w:r>
      <w:proofErr w:type="spellStart"/>
      <w:r>
        <w:rPr>
          <w:rStyle w:val="Strong"/>
          <w:rFonts w:ascii="Verdana" w:hAnsi="Verdana"/>
          <w:color w:val="000000"/>
          <w:sz w:val="27"/>
          <w:szCs w:val="27"/>
        </w:rPr>
        <w:t>vorm</w:t>
      </w:r>
      <w:proofErr w:type="spellEnd"/>
      <w:r>
        <w:rPr>
          <w:rStyle w:val="Strong"/>
          <w:rFonts w:ascii="Verdana" w:hAnsi="Verdana"/>
          <w:color w:val="000000"/>
          <w:sz w:val="27"/>
          <w:szCs w:val="27"/>
        </w:rPr>
        <w:t>.</w:t>
      </w:r>
      <w:proofErr w:type="gramEnd"/>
      <w:r>
        <w:rPr>
          <w:rStyle w:val="Strong"/>
          <w:rFonts w:ascii="Verdana" w:hAnsi="Verdana"/>
          <w:color w:val="000000"/>
          <w:sz w:val="27"/>
          <w:szCs w:val="27"/>
        </w:rPr>
        <w:t xml:space="preserve"> </w:t>
      </w:r>
      <w:r>
        <w:rPr>
          <w:rFonts w:ascii="Verdana" w:hAnsi="Verdana"/>
          <w:b/>
          <w:bCs/>
          <w:color w:val="000000"/>
          <w:sz w:val="27"/>
          <w:szCs w:val="27"/>
        </w:rPr>
        <w:br/>
      </w:r>
      <w:r>
        <w:rPr>
          <w:rStyle w:val="Strong"/>
          <w:rFonts w:ascii="Verdana" w:hAnsi="Verdana"/>
          <w:color w:val="000000"/>
          <w:sz w:val="27"/>
          <w:szCs w:val="27"/>
        </w:rPr>
        <w:t xml:space="preserve">Heinrich </w:t>
      </w:r>
      <w:proofErr w:type="spellStart"/>
      <w:r>
        <w:rPr>
          <w:rStyle w:val="Strong"/>
          <w:rFonts w:ascii="Verdana" w:hAnsi="Verdana"/>
          <w:color w:val="000000"/>
          <w:sz w:val="27"/>
          <w:szCs w:val="27"/>
        </w:rPr>
        <w:t>Kleyer</w:t>
      </w:r>
      <w:proofErr w:type="spellEnd"/>
      <w:r>
        <w:rPr>
          <w:rStyle w:val="Strong"/>
          <w:rFonts w:ascii="Verdana" w:hAnsi="Verdana"/>
          <w:color w:val="000000"/>
          <w:sz w:val="27"/>
          <w:szCs w:val="27"/>
        </w:rPr>
        <w:t xml:space="preserve"> prior to 1910</w:t>
      </w:r>
      <w:r>
        <w:rPr>
          <w:rFonts w:ascii="Verdana" w:hAnsi="Verdana"/>
          <w:color w:val="000000"/>
        </w:rPr>
        <w:br/>
      </w:r>
      <w:r>
        <w:rPr>
          <w:rStyle w:val="style3"/>
          <w:rFonts w:ascii="Verdana" w:hAnsi="Verdana"/>
          <w:color w:val="000000"/>
          <w:sz w:val="20"/>
          <w:szCs w:val="20"/>
        </w:rPr>
        <w:t xml:space="preserve">By Ralf </w:t>
      </w:r>
      <w:proofErr w:type="gramStart"/>
      <w:r>
        <w:rPr>
          <w:rStyle w:val="style3"/>
          <w:rFonts w:ascii="Verdana" w:hAnsi="Verdana"/>
          <w:color w:val="000000"/>
          <w:sz w:val="20"/>
          <w:szCs w:val="20"/>
        </w:rPr>
        <w:t>Kruger</w:t>
      </w:r>
      <w:proofErr w:type="gramEnd"/>
      <w:r>
        <w:rPr>
          <w:rFonts w:ascii="Calibri" w:hAnsi="Calibri"/>
          <w:color w:val="000000"/>
          <w:sz w:val="20"/>
          <w:szCs w:val="20"/>
        </w:rPr>
        <w:br/>
      </w:r>
      <w:r>
        <w:rPr>
          <w:rStyle w:val="style3"/>
          <w:rFonts w:ascii="Verdana" w:hAnsi="Verdana"/>
          <w:color w:val="000000"/>
          <w:sz w:val="20"/>
          <w:szCs w:val="20"/>
        </w:rPr>
        <w:t>(2/24/2012)</w:t>
      </w:r>
    </w:p>
    <w:p w:rsidR="00AE0A94" w:rsidRDefault="00AE0A94" w:rsidP="00AE0A94">
      <w:pPr>
        <w:pStyle w:val="NormalWeb"/>
        <w:spacing w:before="0" w:beforeAutospacing="0" w:after="0" w:afterAutospacing="0"/>
        <w:rPr>
          <w:rFonts w:ascii="Calibri" w:hAnsi="Calibri"/>
          <w:color w:val="000000"/>
        </w:rPr>
      </w:pPr>
      <w:r>
        <w:rPr>
          <w:rFonts w:ascii="Calibri" w:hAnsi="Calibri"/>
          <w:color w:val="000000"/>
        </w:rPr>
        <w:br/>
      </w:r>
      <w:r>
        <w:rPr>
          <w:rFonts w:ascii="Calibri" w:hAnsi="Calibri"/>
          <w:noProof/>
          <w:color w:val="000000"/>
          <w:lang w:val="en-AU" w:eastAsia="en-AU"/>
        </w:rPr>
        <w:drawing>
          <wp:anchor distT="0" distB="0" distL="47625" distR="47625" simplePos="0" relativeHeight="251646464" behindDoc="0" locked="0" layoutInCell="1" allowOverlap="0">
            <wp:simplePos x="0" y="0"/>
            <wp:positionH relativeFrom="column">
              <wp:align>right</wp:align>
            </wp:positionH>
            <wp:positionV relativeFrom="line">
              <wp:posOffset>0</wp:posOffset>
            </wp:positionV>
            <wp:extent cx="1905000" cy="2438400"/>
            <wp:effectExtent l="19050" t="0" r="0" b="0"/>
            <wp:wrapSquare wrapText="bothSides"/>
            <wp:docPr id="2" name="Picture 2" descr="http://www.motohistory.net/images/Adler1_Kleyer_small_000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tohistory.net/images/Adler1_Kleyer_small_000_001.jpg"/>
                    <pic:cNvPicPr>
                      <a:picLocks noChangeAspect="1" noChangeArrowheads="1"/>
                    </pic:cNvPicPr>
                  </pic:nvPicPr>
                  <pic:blipFill>
                    <a:blip r:embed="rId4"/>
                    <a:srcRect/>
                    <a:stretch>
                      <a:fillRect/>
                    </a:stretch>
                  </pic:blipFill>
                  <pic:spPr bwMode="auto">
                    <a:xfrm>
                      <a:off x="0" y="0"/>
                      <a:ext cx="1905000" cy="2438400"/>
                    </a:xfrm>
                    <a:prstGeom prst="rect">
                      <a:avLst/>
                    </a:prstGeom>
                    <a:noFill/>
                    <a:ln w="9525">
                      <a:noFill/>
                      <a:miter lim="800000"/>
                      <a:headEnd/>
                      <a:tailEnd/>
                    </a:ln>
                  </pic:spPr>
                </pic:pic>
              </a:graphicData>
            </a:graphic>
          </wp:anchor>
        </w:drawing>
      </w:r>
      <w:r>
        <w:rPr>
          <w:rStyle w:val="Strong"/>
          <w:rFonts w:ascii="Verdana" w:hAnsi="Verdana"/>
          <w:color w:val="000000"/>
          <w:sz w:val="20"/>
          <w:szCs w:val="20"/>
        </w:rPr>
        <w:t xml:space="preserve">Heinrich Ludwig </w:t>
      </w:r>
      <w:proofErr w:type="spellStart"/>
      <w:r>
        <w:rPr>
          <w:rStyle w:val="Strong"/>
          <w:rFonts w:ascii="Verdana" w:hAnsi="Verdana"/>
          <w:color w:val="000000"/>
          <w:sz w:val="20"/>
          <w:szCs w:val="20"/>
        </w:rPr>
        <w:t>Kleyer</w:t>
      </w:r>
      <w:proofErr w:type="spellEnd"/>
      <w:r>
        <w:rPr>
          <w:rStyle w:val="Strong"/>
          <w:rFonts w:ascii="Verdana" w:hAnsi="Verdana"/>
          <w:color w:val="000000"/>
          <w:sz w:val="20"/>
          <w:szCs w:val="20"/>
        </w:rPr>
        <w:t xml:space="preserve"> (born Dec. 13, 1853 in Darmstadt, died May 9, 1932 in Frankfurt), was born into a family, whose father, Wilhelm (1822-1879), earned his living as a self-employed machinist and a manufacturer of machine tools. From his father, Heinrich inherited </w:t>
      </w:r>
      <w:proofErr w:type="gramStart"/>
      <w:r>
        <w:rPr>
          <w:rStyle w:val="Strong"/>
          <w:rFonts w:ascii="Verdana" w:hAnsi="Verdana"/>
          <w:color w:val="000000"/>
          <w:sz w:val="20"/>
          <w:szCs w:val="20"/>
        </w:rPr>
        <w:t>an affection</w:t>
      </w:r>
      <w:proofErr w:type="gramEnd"/>
      <w:r>
        <w:rPr>
          <w:rStyle w:val="Strong"/>
          <w:rFonts w:ascii="Verdana" w:hAnsi="Verdana"/>
          <w:color w:val="000000"/>
          <w:sz w:val="20"/>
          <w:szCs w:val="20"/>
        </w:rPr>
        <w:t xml:space="preserve"> for all things mechanical. After he successfully completed junior high school and subsequently a polytechnic institute, he finalized his academic education with an engineering diploma from Technical University of Darmstadt. A brief job with a steel-mill in Siegen followed to certify his new diploma.</w:t>
      </w:r>
    </w:p>
    <w:p w:rsidR="00AE0A94" w:rsidRDefault="00AE0A94" w:rsidP="00AE0A94">
      <w:pPr>
        <w:pStyle w:val="NormalWeb"/>
        <w:spacing w:before="0" w:beforeAutospacing="0" w:after="0" w:afterAutospacing="0"/>
        <w:rPr>
          <w:rFonts w:ascii="Calibri" w:hAnsi="Calibri"/>
          <w:color w:val="000000"/>
        </w:rPr>
      </w:pPr>
      <w:r>
        <w:rPr>
          <w:rFonts w:ascii="Calibri" w:hAnsi="Calibri"/>
          <w:color w:val="000000"/>
        </w:rPr>
        <w:br/>
      </w:r>
      <w:r>
        <w:rPr>
          <w:rFonts w:ascii="Calibri" w:hAnsi="Calibri"/>
          <w:noProof/>
          <w:color w:val="000000"/>
          <w:lang w:val="en-AU" w:eastAsia="en-AU"/>
        </w:rPr>
        <w:drawing>
          <wp:anchor distT="0" distB="0" distL="47625" distR="47625" simplePos="0" relativeHeight="251647488" behindDoc="0" locked="0" layoutInCell="1" allowOverlap="0">
            <wp:simplePos x="0" y="0"/>
            <wp:positionH relativeFrom="column">
              <wp:align>left</wp:align>
            </wp:positionH>
            <wp:positionV relativeFrom="line">
              <wp:posOffset>0</wp:posOffset>
            </wp:positionV>
            <wp:extent cx="2381250" cy="3152775"/>
            <wp:effectExtent l="19050" t="0" r="0" b="0"/>
            <wp:wrapSquare wrapText="bothSides"/>
            <wp:docPr id="3" name="Picture 3" descr="http://www.motohistory.net/images/Adler2_Sturtevant_machine_tools_000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tohistory.net/images/Adler2_Sturtevant_machine_tools_000_001.jpg"/>
                    <pic:cNvPicPr>
                      <a:picLocks noChangeAspect="1" noChangeArrowheads="1"/>
                    </pic:cNvPicPr>
                  </pic:nvPicPr>
                  <pic:blipFill>
                    <a:blip r:embed="rId5"/>
                    <a:srcRect/>
                    <a:stretch>
                      <a:fillRect/>
                    </a:stretch>
                  </pic:blipFill>
                  <pic:spPr bwMode="auto">
                    <a:xfrm>
                      <a:off x="0" y="0"/>
                      <a:ext cx="2381250" cy="3152775"/>
                    </a:xfrm>
                    <a:prstGeom prst="rect">
                      <a:avLst/>
                    </a:prstGeom>
                    <a:noFill/>
                    <a:ln w="9525">
                      <a:noFill/>
                      <a:miter lim="800000"/>
                      <a:headEnd/>
                      <a:tailEnd/>
                    </a:ln>
                  </pic:spPr>
                </pic:pic>
              </a:graphicData>
            </a:graphic>
          </wp:anchor>
        </w:drawing>
      </w:r>
      <w:r>
        <w:rPr>
          <w:rStyle w:val="style3"/>
          <w:rFonts w:ascii="Verdana" w:hAnsi="Verdana"/>
          <w:color w:val="000000"/>
          <w:sz w:val="20"/>
          <w:szCs w:val="20"/>
        </w:rPr>
        <w:t xml:space="preserve">When </w:t>
      </w:r>
      <w:proofErr w:type="spellStart"/>
      <w:r>
        <w:rPr>
          <w:rStyle w:val="style3"/>
          <w:rFonts w:ascii="Verdana" w:hAnsi="Verdana"/>
          <w:color w:val="000000"/>
          <w:sz w:val="20"/>
          <w:szCs w:val="20"/>
        </w:rPr>
        <w:t>Kleyer</w:t>
      </w:r>
      <w:proofErr w:type="spellEnd"/>
      <w:r>
        <w:rPr>
          <w:rStyle w:val="style3"/>
          <w:rFonts w:ascii="Verdana" w:hAnsi="Verdana"/>
          <w:color w:val="000000"/>
          <w:sz w:val="20"/>
          <w:szCs w:val="20"/>
        </w:rPr>
        <w:t xml:space="preserve"> (pictured above right) left Darmstadt for Hamburg in 1875, his first job was for the trading company, </w:t>
      </w:r>
      <w:proofErr w:type="spellStart"/>
      <w:r>
        <w:rPr>
          <w:rStyle w:val="style3"/>
          <w:rFonts w:ascii="Verdana" w:hAnsi="Verdana"/>
          <w:color w:val="000000"/>
          <w:sz w:val="20"/>
          <w:szCs w:val="20"/>
        </w:rPr>
        <w:t>Biernatzki</w:t>
      </w:r>
      <w:proofErr w:type="spellEnd"/>
      <w:r>
        <w:rPr>
          <w:rStyle w:val="style3"/>
          <w:rFonts w:ascii="Verdana" w:hAnsi="Verdana"/>
          <w:color w:val="000000"/>
          <w:sz w:val="20"/>
          <w:szCs w:val="20"/>
        </w:rPr>
        <w:t xml:space="preserve"> &amp; Co, which imported U.S. textile machines and products made by Sturtevant Mill Company of Harrison Square, Boston, an advertisement for which is pictured left. In behalf of his employer, he left Germany in the spring of 1879 to work as a consulting engineer for Sturtevant, </w:t>
      </w:r>
      <w:proofErr w:type="gramStart"/>
      <w:r>
        <w:rPr>
          <w:rStyle w:val="style3"/>
          <w:rFonts w:ascii="Verdana" w:hAnsi="Verdana"/>
          <w:color w:val="000000"/>
          <w:sz w:val="20"/>
          <w:szCs w:val="20"/>
        </w:rPr>
        <w:t>studying</w:t>
      </w:r>
      <w:proofErr w:type="gramEnd"/>
      <w:r>
        <w:rPr>
          <w:rStyle w:val="style3"/>
          <w:rFonts w:ascii="Verdana" w:hAnsi="Verdana"/>
          <w:color w:val="000000"/>
          <w:sz w:val="20"/>
          <w:szCs w:val="20"/>
        </w:rPr>
        <w:t xml:space="preserve"> patent applications in Washington and conveying his insights to his boss.</w:t>
      </w:r>
    </w:p>
    <w:p w:rsidR="00AE0A94" w:rsidRDefault="00AE0A94" w:rsidP="00AE0A94">
      <w:pPr>
        <w:pStyle w:val="NormalWeb"/>
        <w:spacing w:before="0" w:beforeAutospacing="0" w:after="0" w:afterAutospacing="0"/>
        <w:rPr>
          <w:rFonts w:ascii="Calibri" w:hAnsi="Calibri"/>
          <w:color w:val="000000"/>
        </w:rPr>
      </w:pPr>
      <w:r>
        <w:rPr>
          <w:rFonts w:ascii="Calibri" w:hAnsi="Calibri"/>
          <w:color w:val="000000"/>
        </w:rPr>
        <w:br/>
      </w:r>
      <w:r>
        <w:rPr>
          <w:rStyle w:val="style3"/>
          <w:rFonts w:ascii="Verdana" w:hAnsi="Verdana"/>
          <w:color w:val="000000"/>
          <w:sz w:val="20"/>
          <w:szCs w:val="20"/>
        </w:rPr>
        <w:t xml:space="preserve">On Friday, the fourth of July, 1879, the whole of Boston celebrated Independence Day with a big party. Part of it at 11 that morning was a race of man against machine, organized by Albert </w:t>
      </w:r>
      <w:r>
        <w:rPr>
          <w:rFonts w:ascii="Calibri" w:hAnsi="Calibri"/>
          <w:noProof/>
          <w:color w:val="000000"/>
          <w:lang w:val="en-AU" w:eastAsia="en-AU"/>
        </w:rPr>
        <w:drawing>
          <wp:anchor distT="0" distB="0" distL="47625" distR="47625" simplePos="0" relativeHeight="251648512" behindDoc="0" locked="0" layoutInCell="1" allowOverlap="0">
            <wp:simplePos x="0" y="0"/>
            <wp:positionH relativeFrom="column">
              <wp:align>right</wp:align>
            </wp:positionH>
            <wp:positionV relativeFrom="line">
              <wp:posOffset>0</wp:posOffset>
            </wp:positionV>
            <wp:extent cx="1809750" cy="2667000"/>
            <wp:effectExtent l="19050" t="0" r="0" b="0"/>
            <wp:wrapSquare wrapText="bothSides"/>
            <wp:docPr id="4" name="Picture 4" descr="http://www.motohistory.net/images/Adler3_Albert_Augustus_Pope_000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tohistory.net/images/Adler3_Albert_Augustus_Pope_000_001.jpg"/>
                    <pic:cNvPicPr>
                      <a:picLocks noChangeAspect="1" noChangeArrowheads="1"/>
                    </pic:cNvPicPr>
                  </pic:nvPicPr>
                  <pic:blipFill>
                    <a:blip r:embed="rId6"/>
                    <a:srcRect/>
                    <a:stretch>
                      <a:fillRect/>
                    </a:stretch>
                  </pic:blipFill>
                  <pic:spPr bwMode="auto">
                    <a:xfrm>
                      <a:off x="0" y="0"/>
                      <a:ext cx="1809750" cy="2667000"/>
                    </a:xfrm>
                    <a:prstGeom prst="rect">
                      <a:avLst/>
                    </a:prstGeom>
                    <a:noFill/>
                    <a:ln w="9525">
                      <a:noFill/>
                      <a:miter lim="800000"/>
                      <a:headEnd/>
                      <a:tailEnd/>
                    </a:ln>
                  </pic:spPr>
                </pic:pic>
              </a:graphicData>
            </a:graphic>
          </wp:anchor>
        </w:drawing>
      </w:r>
      <w:r>
        <w:rPr>
          <w:rStyle w:val="style3"/>
          <w:rFonts w:ascii="Verdana" w:hAnsi="Verdana"/>
          <w:color w:val="000000"/>
          <w:sz w:val="20"/>
          <w:szCs w:val="20"/>
        </w:rPr>
        <w:t xml:space="preserve">Augustus Pope (1843 - 1909; pictured right), the early American fabricator and tireless promoter of the bicycle. The start was near Public Garden, and the course went along Commonwealth Avenue for a mile. </w:t>
      </w:r>
      <w:proofErr w:type="spellStart"/>
      <w:r>
        <w:rPr>
          <w:rStyle w:val="style3"/>
          <w:rFonts w:ascii="Verdana" w:hAnsi="Verdana"/>
          <w:color w:val="000000"/>
          <w:sz w:val="20"/>
          <w:szCs w:val="20"/>
        </w:rPr>
        <w:t>Kleyer</w:t>
      </w:r>
      <w:proofErr w:type="spellEnd"/>
      <w:r>
        <w:rPr>
          <w:rStyle w:val="style3"/>
          <w:rFonts w:ascii="Verdana" w:hAnsi="Verdana"/>
          <w:color w:val="000000"/>
          <w:sz w:val="20"/>
          <w:szCs w:val="20"/>
        </w:rPr>
        <w:t xml:space="preserve"> was immediately fascinated by this new kind of vehicle. To better understand its capability, he paced the course and learned he was about six times slower than the fastest bicycle. </w:t>
      </w:r>
      <w:proofErr w:type="spellStart"/>
      <w:r>
        <w:rPr>
          <w:rStyle w:val="style3"/>
          <w:rFonts w:ascii="Verdana" w:hAnsi="Verdana"/>
          <w:color w:val="000000"/>
          <w:sz w:val="20"/>
          <w:szCs w:val="20"/>
        </w:rPr>
        <w:t>Kleyer</w:t>
      </w:r>
      <w:proofErr w:type="spellEnd"/>
      <w:r>
        <w:rPr>
          <w:rStyle w:val="style3"/>
          <w:rFonts w:ascii="Verdana" w:hAnsi="Verdana"/>
          <w:color w:val="000000"/>
          <w:sz w:val="20"/>
          <w:szCs w:val="20"/>
        </w:rPr>
        <w:t xml:space="preserve"> instantly realized what the bicycle could bring for his fellow countrymen, and he decided that marketing bicycles would become his profession when he returned to Germany. </w:t>
      </w:r>
    </w:p>
    <w:p w:rsidR="00AE0A94" w:rsidRDefault="00AE0A94" w:rsidP="00AE0A94">
      <w:pPr>
        <w:pStyle w:val="NormalWeb"/>
        <w:spacing w:before="0" w:beforeAutospacing="0" w:after="0" w:afterAutospacing="0"/>
        <w:rPr>
          <w:rFonts w:ascii="Calibri" w:hAnsi="Calibri"/>
          <w:color w:val="000000"/>
        </w:rPr>
      </w:pPr>
      <w:r>
        <w:rPr>
          <w:rFonts w:ascii="Calibri" w:hAnsi="Calibri"/>
          <w:color w:val="000000"/>
        </w:rPr>
        <w:br/>
      </w:r>
      <w:r>
        <w:rPr>
          <w:rStyle w:val="style3"/>
          <w:rFonts w:ascii="Verdana" w:hAnsi="Verdana"/>
          <w:color w:val="000000"/>
          <w:sz w:val="20"/>
          <w:szCs w:val="20"/>
        </w:rPr>
        <w:t xml:space="preserve">Of course, </w:t>
      </w:r>
      <w:proofErr w:type="spellStart"/>
      <w:r>
        <w:rPr>
          <w:rStyle w:val="style3"/>
          <w:rFonts w:ascii="Verdana" w:hAnsi="Verdana"/>
          <w:color w:val="000000"/>
          <w:sz w:val="20"/>
          <w:szCs w:val="20"/>
        </w:rPr>
        <w:t>Kleyer</w:t>
      </w:r>
      <w:proofErr w:type="spellEnd"/>
      <w:r>
        <w:rPr>
          <w:rStyle w:val="style3"/>
          <w:rFonts w:ascii="Verdana" w:hAnsi="Verdana"/>
          <w:color w:val="000000"/>
          <w:sz w:val="20"/>
          <w:szCs w:val="20"/>
        </w:rPr>
        <w:t xml:space="preserve"> went to see "Colonel" Pope the next day at his office at 597 </w:t>
      </w:r>
      <w:r>
        <w:rPr>
          <w:rFonts w:ascii="Calibri" w:hAnsi="Calibri"/>
          <w:noProof/>
          <w:color w:val="000000"/>
          <w:lang w:val="en-AU" w:eastAsia="en-AU"/>
        </w:rPr>
        <w:drawing>
          <wp:anchor distT="0" distB="0" distL="47625" distR="47625" simplePos="0" relativeHeight="251649536" behindDoc="0" locked="0" layoutInCell="1" allowOverlap="0">
            <wp:simplePos x="0" y="0"/>
            <wp:positionH relativeFrom="column">
              <wp:align>left</wp:align>
            </wp:positionH>
            <wp:positionV relativeFrom="line">
              <wp:posOffset>0</wp:posOffset>
            </wp:positionV>
            <wp:extent cx="1809750" cy="2495550"/>
            <wp:effectExtent l="19050" t="0" r="0" b="0"/>
            <wp:wrapSquare wrapText="bothSides"/>
            <wp:docPr id="5" name="Picture 5" descr="http://www.motohistory.net/images/Adler4_Columbia_Bicycle_000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otohistory.net/images/Adler4_Columbia_Bicycle_000_001.jpg"/>
                    <pic:cNvPicPr>
                      <a:picLocks noChangeAspect="1" noChangeArrowheads="1"/>
                    </pic:cNvPicPr>
                  </pic:nvPicPr>
                  <pic:blipFill>
                    <a:blip r:embed="rId7"/>
                    <a:srcRect/>
                    <a:stretch>
                      <a:fillRect/>
                    </a:stretch>
                  </pic:blipFill>
                  <pic:spPr bwMode="auto">
                    <a:xfrm>
                      <a:off x="0" y="0"/>
                      <a:ext cx="1809750" cy="2495550"/>
                    </a:xfrm>
                    <a:prstGeom prst="rect">
                      <a:avLst/>
                    </a:prstGeom>
                    <a:noFill/>
                    <a:ln w="9525">
                      <a:noFill/>
                      <a:miter lim="800000"/>
                      <a:headEnd/>
                      <a:tailEnd/>
                    </a:ln>
                  </pic:spPr>
                </pic:pic>
              </a:graphicData>
            </a:graphic>
          </wp:anchor>
        </w:drawing>
      </w:r>
      <w:r>
        <w:rPr>
          <w:rStyle w:val="style3"/>
          <w:rFonts w:ascii="Verdana" w:hAnsi="Verdana"/>
          <w:color w:val="000000"/>
          <w:sz w:val="20"/>
          <w:szCs w:val="20"/>
        </w:rPr>
        <w:t xml:space="preserve">Washington </w:t>
      </w:r>
      <w:r>
        <w:rPr>
          <w:rStyle w:val="style3"/>
          <w:rFonts w:ascii="Verdana" w:hAnsi="Verdana"/>
          <w:color w:val="000000"/>
          <w:sz w:val="20"/>
          <w:szCs w:val="20"/>
        </w:rPr>
        <w:lastRenderedPageBreak/>
        <w:t xml:space="preserve">Street, and was offered the opportunity to visit Pope's assembly plant and retail shop, located at the time at 87 Summer Street. Upstairs, in the attic, which had been transformed a bicycle training range, </w:t>
      </w:r>
      <w:proofErr w:type="spellStart"/>
      <w:r>
        <w:rPr>
          <w:rStyle w:val="style3"/>
          <w:rFonts w:ascii="Verdana" w:hAnsi="Verdana"/>
          <w:color w:val="000000"/>
          <w:sz w:val="20"/>
          <w:szCs w:val="20"/>
        </w:rPr>
        <w:t>Kleyer</w:t>
      </w:r>
      <w:proofErr w:type="spellEnd"/>
      <w:r>
        <w:rPr>
          <w:rStyle w:val="style3"/>
          <w:rFonts w:ascii="Verdana" w:hAnsi="Verdana"/>
          <w:color w:val="000000"/>
          <w:sz w:val="20"/>
          <w:szCs w:val="20"/>
        </w:rPr>
        <w:t xml:space="preserve"> took lessons in bicycling with a so-called "penny farthing" (or "ordinary,” after the safety bicycle became popular) Columbia bicycle. The Columbia (pictured left) was Pope's first self-designed product.</w:t>
      </w:r>
    </w:p>
    <w:p w:rsidR="00AE0A94" w:rsidRDefault="00AE0A94" w:rsidP="00AE0A94">
      <w:pPr>
        <w:pStyle w:val="NormalWeb"/>
        <w:spacing w:before="0" w:beforeAutospacing="0" w:after="0" w:afterAutospacing="0"/>
        <w:rPr>
          <w:rFonts w:ascii="Calibri" w:hAnsi="Calibri"/>
          <w:color w:val="000000"/>
        </w:rPr>
      </w:pPr>
      <w:r>
        <w:rPr>
          <w:rFonts w:ascii="Calibri" w:hAnsi="Calibri"/>
          <w:color w:val="000000"/>
        </w:rPr>
        <w:br/>
      </w:r>
      <w:proofErr w:type="spellStart"/>
      <w:r>
        <w:rPr>
          <w:rStyle w:val="style3"/>
          <w:rFonts w:ascii="Verdana" w:hAnsi="Verdana"/>
          <w:color w:val="000000"/>
          <w:sz w:val="20"/>
          <w:szCs w:val="20"/>
        </w:rPr>
        <w:t>Kleyer</w:t>
      </w:r>
      <w:proofErr w:type="spellEnd"/>
      <w:r>
        <w:rPr>
          <w:rStyle w:val="style3"/>
          <w:rFonts w:ascii="Verdana" w:hAnsi="Verdana"/>
          <w:color w:val="000000"/>
          <w:sz w:val="20"/>
          <w:szCs w:val="20"/>
        </w:rPr>
        <w:t xml:space="preserve"> asked for one, for which he was willing to pay the retail customer price of $95 (early bicycles were very expensive), but alas, his request was decisively declined. Pope already had far too much demand for his production, so he referred </w:t>
      </w:r>
      <w:proofErr w:type="spellStart"/>
      <w:r>
        <w:rPr>
          <w:rStyle w:val="style3"/>
          <w:rFonts w:ascii="Verdana" w:hAnsi="Verdana"/>
          <w:color w:val="000000"/>
          <w:sz w:val="20"/>
          <w:szCs w:val="20"/>
        </w:rPr>
        <w:t>Kleyer</w:t>
      </w:r>
      <w:proofErr w:type="spellEnd"/>
      <w:r>
        <w:rPr>
          <w:rStyle w:val="style3"/>
          <w:rFonts w:ascii="Verdana" w:hAnsi="Verdana"/>
          <w:color w:val="000000"/>
          <w:sz w:val="20"/>
          <w:szCs w:val="20"/>
        </w:rPr>
        <w:t xml:space="preserve"> to some British manufacturers. These would also be cheaper, he explained to </w:t>
      </w:r>
      <w:proofErr w:type="spellStart"/>
      <w:r>
        <w:rPr>
          <w:rStyle w:val="style3"/>
          <w:rFonts w:ascii="Verdana" w:hAnsi="Verdana"/>
          <w:color w:val="000000"/>
          <w:sz w:val="20"/>
          <w:szCs w:val="20"/>
        </w:rPr>
        <w:t>Kleyer</w:t>
      </w:r>
      <w:proofErr w:type="spellEnd"/>
      <w:r>
        <w:rPr>
          <w:rStyle w:val="style3"/>
          <w:rFonts w:ascii="Verdana" w:hAnsi="Verdana"/>
          <w:color w:val="000000"/>
          <w:sz w:val="20"/>
          <w:szCs w:val="20"/>
        </w:rPr>
        <w:t>.</w:t>
      </w:r>
    </w:p>
    <w:p w:rsidR="00AE0A94" w:rsidRDefault="00AE0A94" w:rsidP="00AE0A94">
      <w:pPr>
        <w:pStyle w:val="NormalWeb"/>
        <w:spacing w:before="0" w:beforeAutospacing="0"/>
        <w:rPr>
          <w:rFonts w:ascii="Calibri" w:hAnsi="Calibri"/>
          <w:color w:val="000000"/>
        </w:rPr>
      </w:pPr>
      <w:r>
        <w:rPr>
          <w:rFonts w:ascii="Calibri" w:hAnsi="Calibri"/>
          <w:color w:val="000000"/>
        </w:rPr>
        <w:br/>
      </w:r>
      <w:r>
        <w:rPr>
          <w:rFonts w:ascii="Calibri" w:hAnsi="Calibri"/>
          <w:noProof/>
          <w:color w:val="000000"/>
          <w:lang w:val="en-AU" w:eastAsia="en-AU"/>
        </w:rPr>
        <w:drawing>
          <wp:anchor distT="0" distB="0" distL="47625" distR="47625" simplePos="0" relativeHeight="251650560" behindDoc="0" locked="0" layoutInCell="1" allowOverlap="0">
            <wp:simplePos x="0" y="0"/>
            <wp:positionH relativeFrom="column">
              <wp:align>right</wp:align>
            </wp:positionH>
            <wp:positionV relativeFrom="line">
              <wp:posOffset>0</wp:posOffset>
            </wp:positionV>
            <wp:extent cx="2381250" cy="3571875"/>
            <wp:effectExtent l="19050" t="0" r="0" b="0"/>
            <wp:wrapSquare wrapText="bothSides"/>
            <wp:docPr id="6" name="Picture 6" descr="http://www.motohistory.net/images/Adler5_Gutleutstrasse9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otohistory.net/images/Adler5_Gutleutstrasse9_small.jpg"/>
                    <pic:cNvPicPr>
                      <a:picLocks noChangeAspect="1" noChangeArrowheads="1"/>
                    </pic:cNvPicPr>
                  </pic:nvPicPr>
                  <pic:blipFill>
                    <a:blip r:embed="rId8"/>
                    <a:srcRect/>
                    <a:stretch>
                      <a:fillRect/>
                    </a:stretch>
                  </pic:blipFill>
                  <pic:spPr bwMode="auto">
                    <a:xfrm>
                      <a:off x="0" y="0"/>
                      <a:ext cx="2381250" cy="3571875"/>
                    </a:xfrm>
                    <a:prstGeom prst="rect">
                      <a:avLst/>
                    </a:prstGeom>
                    <a:noFill/>
                    <a:ln w="9525">
                      <a:noFill/>
                      <a:miter lim="800000"/>
                      <a:headEnd/>
                      <a:tailEnd/>
                    </a:ln>
                  </pic:spPr>
                </pic:pic>
              </a:graphicData>
            </a:graphic>
          </wp:anchor>
        </w:drawing>
      </w:r>
      <w:r>
        <w:rPr>
          <w:rStyle w:val="style3"/>
          <w:rFonts w:ascii="Verdana" w:hAnsi="Verdana"/>
          <w:color w:val="000000"/>
          <w:sz w:val="20"/>
          <w:szCs w:val="20"/>
        </w:rPr>
        <w:t xml:space="preserve">When </w:t>
      </w:r>
      <w:proofErr w:type="spellStart"/>
      <w:r>
        <w:rPr>
          <w:rStyle w:val="style3"/>
          <w:rFonts w:ascii="Verdana" w:hAnsi="Verdana"/>
          <w:color w:val="000000"/>
          <w:sz w:val="20"/>
          <w:szCs w:val="20"/>
        </w:rPr>
        <w:t>Kleyer</w:t>
      </w:r>
      <w:proofErr w:type="spellEnd"/>
      <w:r>
        <w:rPr>
          <w:rStyle w:val="style3"/>
          <w:rFonts w:ascii="Verdana" w:hAnsi="Verdana"/>
          <w:color w:val="000000"/>
          <w:sz w:val="20"/>
          <w:szCs w:val="20"/>
        </w:rPr>
        <w:t xml:space="preserve"> returned from the United States, he opened his first business, </w:t>
      </w:r>
      <w:proofErr w:type="spellStart"/>
      <w:r>
        <w:rPr>
          <w:rStyle w:val="style3"/>
          <w:rFonts w:ascii="Verdana" w:hAnsi="Verdana"/>
          <w:color w:val="000000"/>
          <w:sz w:val="20"/>
          <w:szCs w:val="20"/>
        </w:rPr>
        <w:t>Maschinen</w:t>
      </w:r>
      <w:proofErr w:type="spellEnd"/>
      <w:r>
        <w:rPr>
          <w:rStyle w:val="style3"/>
          <w:rFonts w:ascii="Verdana" w:hAnsi="Verdana"/>
          <w:color w:val="000000"/>
          <w:sz w:val="20"/>
          <w:szCs w:val="20"/>
        </w:rPr>
        <w:t xml:space="preserve"> &amp; Velocipede </w:t>
      </w:r>
      <w:proofErr w:type="spellStart"/>
      <w:r>
        <w:rPr>
          <w:rStyle w:val="style3"/>
          <w:rFonts w:ascii="Verdana" w:hAnsi="Verdana"/>
          <w:color w:val="000000"/>
          <w:sz w:val="20"/>
          <w:szCs w:val="20"/>
        </w:rPr>
        <w:t>Handlung</w:t>
      </w:r>
      <w:proofErr w:type="spellEnd"/>
      <w:r>
        <w:rPr>
          <w:rStyle w:val="style3"/>
          <w:rFonts w:ascii="Verdana" w:hAnsi="Verdana"/>
          <w:color w:val="000000"/>
          <w:sz w:val="20"/>
          <w:szCs w:val="20"/>
        </w:rPr>
        <w:t xml:space="preserve">, located in </w:t>
      </w:r>
      <w:proofErr w:type="spellStart"/>
      <w:r>
        <w:rPr>
          <w:rStyle w:val="style3"/>
          <w:rFonts w:ascii="Verdana" w:hAnsi="Verdana"/>
          <w:color w:val="000000"/>
          <w:sz w:val="20"/>
          <w:szCs w:val="20"/>
        </w:rPr>
        <w:t>Bethmannstrasse</w:t>
      </w:r>
      <w:proofErr w:type="spellEnd"/>
      <w:r>
        <w:rPr>
          <w:rStyle w:val="style3"/>
          <w:rFonts w:ascii="Verdana" w:hAnsi="Verdana"/>
          <w:color w:val="000000"/>
          <w:sz w:val="20"/>
          <w:szCs w:val="20"/>
        </w:rPr>
        <w:t xml:space="preserve"> 8, Frankfurt, on March 1st, 1880. As a first step he began importing and sold Coventry Machinists Company "ordinary" bicycles, but he found that business was difficult. </w:t>
      </w:r>
      <w:proofErr w:type="gramStart"/>
      <w:r>
        <w:rPr>
          <w:rStyle w:val="style3"/>
          <w:rFonts w:ascii="Verdana" w:hAnsi="Verdana"/>
          <w:color w:val="000000"/>
          <w:sz w:val="20"/>
          <w:szCs w:val="20"/>
        </w:rPr>
        <w:t>Because the bicycle was viewed with hostility by many horse owner, and seen as simply ridiculous by others.</w:t>
      </w:r>
      <w:proofErr w:type="gramEnd"/>
    </w:p>
    <w:p w:rsidR="00AE0A94" w:rsidRDefault="00AE0A94" w:rsidP="00AE0A94">
      <w:pPr>
        <w:pStyle w:val="NormalWeb"/>
        <w:spacing w:before="0" w:after="0" w:afterAutospacing="0"/>
        <w:rPr>
          <w:rFonts w:ascii="Calibri" w:hAnsi="Calibri"/>
          <w:color w:val="000000"/>
        </w:rPr>
      </w:pPr>
      <w:proofErr w:type="spellStart"/>
      <w:r>
        <w:rPr>
          <w:rStyle w:val="style3"/>
          <w:rFonts w:ascii="Verdana" w:hAnsi="Verdana"/>
          <w:color w:val="000000"/>
          <w:sz w:val="20"/>
          <w:szCs w:val="20"/>
        </w:rPr>
        <w:t>Kleyer</w:t>
      </w:r>
      <w:proofErr w:type="spellEnd"/>
      <w:r>
        <w:rPr>
          <w:rStyle w:val="style3"/>
          <w:rFonts w:ascii="Verdana" w:hAnsi="Verdana"/>
          <w:color w:val="000000"/>
          <w:sz w:val="20"/>
          <w:szCs w:val="20"/>
        </w:rPr>
        <w:t xml:space="preserve"> knew he had to improve </w:t>
      </w:r>
      <w:proofErr w:type="spellStart"/>
      <w:proofErr w:type="gramStart"/>
      <w:r>
        <w:rPr>
          <w:rStyle w:val="style3"/>
          <w:rFonts w:ascii="Verdana" w:hAnsi="Verdana"/>
          <w:color w:val="000000"/>
          <w:sz w:val="20"/>
          <w:szCs w:val="20"/>
        </w:rPr>
        <w:t>it's</w:t>
      </w:r>
      <w:proofErr w:type="spellEnd"/>
      <w:proofErr w:type="gramEnd"/>
      <w:r>
        <w:rPr>
          <w:rStyle w:val="style3"/>
          <w:rFonts w:ascii="Verdana" w:hAnsi="Verdana"/>
          <w:color w:val="000000"/>
          <w:sz w:val="20"/>
          <w:szCs w:val="20"/>
        </w:rPr>
        <w:t xml:space="preserve"> image with the populace as well as government officials before bicycling could be developed into a mass market. So, he founded 1.FBC (first </w:t>
      </w:r>
      <w:proofErr w:type="spellStart"/>
      <w:r>
        <w:rPr>
          <w:rStyle w:val="style3"/>
          <w:rFonts w:ascii="Verdana" w:hAnsi="Verdana"/>
          <w:color w:val="000000"/>
          <w:sz w:val="20"/>
          <w:szCs w:val="20"/>
        </w:rPr>
        <w:t>Frankurt</w:t>
      </w:r>
      <w:proofErr w:type="spellEnd"/>
      <w:r>
        <w:rPr>
          <w:rStyle w:val="style3"/>
          <w:rFonts w:ascii="Verdana" w:hAnsi="Verdana"/>
          <w:color w:val="000000"/>
          <w:sz w:val="20"/>
          <w:szCs w:val="20"/>
        </w:rPr>
        <w:t xml:space="preserve"> bicycle club) on April, 24, 1881 to promote the idea of self-determined mobility, which until now had been limited mostly to wealthy people who could afford traveling by train or horse and coach or buggy. </w:t>
      </w:r>
      <w:proofErr w:type="spellStart"/>
      <w:r>
        <w:rPr>
          <w:rStyle w:val="style3"/>
          <w:rFonts w:ascii="Verdana" w:hAnsi="Verdana"/>
          <w:color w:val="000000"/>
          <w:sz w:val="20"/>
          <w:szCs w:val="20"/>
        </w:rPr>
        <w:t>Kleyer's</w:t>
      </w:r>
      <w:proofErr w:type="spellEnd"/>
      <w:r>
        <w:rPr>
          <w:rStyle w:val="style3"/>
          <w:rFonts w:ascii="Verdana" w:hAnsi="Verdana"/>
          <w:color w:val="000000"/>
          <w:sz w:val="20"/>
          <w:szCs w:val="20"/>
        </w:rPr>
        <w:t xml:space="preserve"> idea worked. By organizing </w:t>
      </w:r>
      <w:r>
        <w:rPr>
          <w:rFonts w:ascii="Calibri" w:hAnsi="Calibri"/>
          <w:noProof/>
          <w:color w:val="000000"/>
          <w:lang w:val="en-AU" w:eastAsia="en-AU"/>
        </w:rPr>
        <w:drawing>
          <wp:anchor distT="0" distB="0" distL="47625" distR="47625" simplePos="0" relativeHeight="251651584" behindDoc="0" locked="0" layoutInCell="1" allowOverlap="0">
            <wp:simplePos x="0" y="0"/>
            <wp:positionH relativeFrom="column">
              <wp:align>left</wp:align>
            </wp:positionH>
            <wp:positionV relativeFrom="line">
              <wp:posOffset>0</wp:posOffset>
            </wp:positionV>
            <wp:extent cx="2857500" cy="2724150"/>
            <wp:effectExtent l="19050" t="0" r="0" b="0"/>
            <wp:wrapSquare wrapText="bothSides"/>
            <wp:docPr id="7" name="Picture 7" descr="http://www.motohistory.net/images/AdlerKleyerfactory2_000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otohistory.net/images/AdlerKleyerfactory2_000_001.jpg"/>
                    <pic:cNvPicPr>
                      <a:picLocks noChangeAspect="1" noChangeArrowheads="1"/>
                    </pic:cNvPicPr>
                  </pic:nvPicPr>
                  <pic:blipFill>
                    <a:blip r:embed="rId9"/>
                    <a:srcRect/>
                    <a:stretch>
                      <a:fillRect/>
                    </a:stretch>
                  </pic:blipFill>
                  <pic:spPr bwMode="auto">
                    <a:xfrm>
                      <a:off x="0" y="0"/>
                      <a:ext cx="2857500" cy="2724150"/>
                    </a:xfrm>
                    <a:prstGeom prst="rect">
                      <a:avLst/>
                    </a:prstGeom>
                    <a:noFill/>
                    <a:ln w="9525">
                      <a:noFill/>
                      <a:miter lim="800000"/>
                      <a:headEnd/>
                      <a:tailEnd/>
                    </a:ln>
                  </pic:spPr>
                </pic:pic>
              </a:graphicData>
            </a:graphic>
          </wp:anchor>
        </w:drawing>
      </w:r>
      <w:r>
        <w:rPr>
          <w:rStyle w:val="style3"/>
          <w:rFonts w:ascii="Verdana" w:hAnsi="Verdana"/>
          <w:color w:val="000000"/>
          <w:sz w:val="20"/>
          <w:szCs w:val="20"/>
        </w:rPr>
        <w:t>bicycle races and public displays, more and more people were exposed to the potential of the bicycle, and public acceptance came quickly.</w:t>
      </w:r>
    </w:p>
    <w:p w:rsidR="00AE0A94" w:rsidRDefault="00AE0A94" w:rsidP="00AE0A94">
      <w:pPr>
        <w:pStyle w:val="style31"/>
        <w:spacing w:before="0" w:beforeAutospacing="0" w:after="0" w:afterAutospacing="0"/>
        <w:rPr>
          <w:rFonts w:ascii="Calibri" w:hAnsi="Calibri"/>
          <w:color w:val="000000"/>
        </w:rPr>
      </w:pPr>
      <w:r>
        <w:rPr>
          <w:rFonts w:ascii="Calibri" w:hAnsi="Calibri"/>
          <w:color w:val="000000"/>
        </w:rPr>
        <w:br/>
      </w:r>
      <w:r>
        <w:rPr>
          <w:rFonts w:ascii="Verdana" w:hAnsi="Verdana"/>
          <w:color w:val="000000"/>
          <w:sz w:val="20"/>
          <w:szCs w:val="20"/>
        </w:rPr>
        <w:t xml:space="preserve">Also in 1881, </w:t>
      </w:r>
      <w:proofErr w:type="spellStart"/>
      <w:r>
        <w:rPr>
          <w:rFonts w:ascii="Verdana" w:hAnsi="Verdana"/>
          <w:color w:val="000000"/>
          <w:sz w:val="20"/>
          <w:szCs w:val="20"/>
        </w:rPr>
        <w:t>Kleyer</w:t>
      </w:r>
      <w:proofErr w:type="spellEnd"/>
      <w:r>
        <w:rPr>
          <w:rFonts w:ascii="Verdana" w:hAnsi="Verdana"/>
          <w:color w:val="000000"/>
          <w:sz w:val="20"/>
          <w:szCs w:val="20"/>
        </w:rPr>
        <w:t xml:space="preserve"> began to produce his own high-wheel bicycle with the help of </w:t>
      </w:r>
      <w:proofErr w:type="spellStart"/>
      <w:r>
        <w:rPr>
          <w:rFonts w:ascii="Verdana" w:hAnsi="Verdana"/>
          <w:color w:val="000000"/>
          <w:sz w:val="20"/>
          <w:szCs w:val="20"/>
        </w:rPr>
        <w:t>Maschinenfabrik</w:t>
      </w:r>
      <w:proofErr w:type="spellEnd"/>
      <w:r>
        <w:rPr>
          <w:rFonts w:ascii="Verdana" w:hAnsi="Verdana"/>
          <w:color w:val="000000"/>
          <w:sz w:val="20"/>
          <w:szCs w:val="20"/>
        </w:rPr>
        <w:t xml:space="preserve"> </w:t>
      </w:r>
      <w:proofErr w:type="spellStart"/>
      <w:r>
        <w:rPr>
          <w:rFonts w:ascii="Verdana" w:hAnsi="Verdana"/>
          <w:color w:val="000000"/>
          <w:sz w:val="20"/>
          <w:szCs w:val="20"/>
        </w:rPr>
        <w:t>Spohr</w:t>
      </w:r>
      <w:proofErr w:type="spellEnd"/>
      <w:r>
        <w:rPr>
          <w:rFonts w:ascii="Verdana" w:hAnsi="Verdana"/>
          <w:color w:val="000000"/>
          <w:sz w:val="20"/>
          <w:szCs w:val="20"/>
        </w:rPr>
        <w:t xml:space="preserve"> &amp; </w:t>
      </w:r>
      <w:proofErr w:type="spellStart"/>
      <w:r>
        <w:rPr>
          <w:rFonts w:ascii="Verdana" w:hAnsi="Verdana"/>
          <w:color w:val="000000"/>
          <w:sz w:val="20"/>
          <w:szCs w:val="20"/>
        </w:rPr>
        <w:t>Krämer</w:t>
      </w:r>
      <w:proofErr w:type="spellEnd"/>
      <w:r>
        <w:rPr>
          <w:rFonts w:ascii="Verdana" w:hAnsi="Verdana"/>
          <w:color w:val="000000"/>
          <w:sz w:val="20"/>
          <w:szCs w:val="20"/>
        </w:rPr>
        <w:t>, which supplied the frame and other components. The new bicycles were sold under the brands "</w:t>
      </w:r>
      <w:proofErr w:type="spellStart"/>
      <w:r>
        <w:rPr>
          <w:rFonts w:ascii="Verdana" w:hAnsi="Verdana"/>
          <w:color w:val="000000"/>
          <w:sz w:val="20"/>
          <w:szCs w:val="20"/>
        </w:rPr>
        <w:t>Herold</w:t>
      </w:r>
      <w:proofErr w:type="spellEnd"/>
      <w:r>
        <w:rPr>
          <w:rFonts w:ascii="Verdana" w:hAnsi="Verdana"/>
          <w:color w:val="000000"/>
          <w:sz w:val="20"/>
          <w:szCs w:val="20"/>
        </w:rPr>
        <w:t>" (Herald, in English) "Frankfurt," and "</w:t>
      </w:r>
      <w:proofErr w:type="spellStart"/>
      <w:r>
        <w:rPr>
          <w:rFonts w:ascii="Verdana" w:hAnsi="Verdana"/>
          <w:color w:val="000000"/>
          <w:sz w:val="20"/>
          <w:szCs w:val="20"/>
        </w:rPr>
        <w:t>Jugend</w:t>
      </w:r>
      <w:proofErr w:type="spellEnd"/>
      <w:r>
        <w:rPr>
          <w:rFonts w:ascii="Verdana" w:hAnsi="Verdana"/>
          <w:color w:val="000000"/>
          <w:sz w:val="20"/>
          <w:szCs w:val="20"/>
        </w:rPr>
        <w:t>" (adolescent).</w:t>
      </w:r>
    </w:p>
    <w:p w:rsidR="00AE0A94" w:rsidRDefault="00AE0A94" w:rsidP="00AE0A94">
      <w:pPr>
        <w:pStyle w:val="style31"/>
        <w:spacing w:before="0" w:beforeAutospacing="0" w:after="0" w:afterAutospacing="0"/>
        <w:rPr>
          <w:rFonts w:ascii="Calibri" w:hAnsi="Calibri"/>
          <w:color w:val="000000"/>
        </w:rPr>
      </w:pPr>
      <w:r>
        <w:rPr>
          <w:rFonts w:ascii="Calibri" w:hAnsi="Calibri"/>
          <w:color w:val="000000"/>
        </w:rPr>
        <w:lastRenderedPageBreak/>
        <w:br/>
      </w:r>
      <w:r>
        <w:rPr>
          <w:rFonts w:ascii="Verdana" w:hAnsi="Verdana"/>
          <w:color w:val="000000"/>
          <w:sz w:val="20"/>
          <w:szCs w:val="20"/>
        </w:rPr>
        <w:t xml:space="preserve">In 1885, he moved to </w:t>
      </w:r>
      <w:proofErr w:type="spellStart"/>
      <w:r>
        <w:rPr>
          <w:rFonts w:ascii="Verdana" w:hAnsi="Verdana"/>
          <w:color w:val="000000"/>
          <w:sz w:val="20"/>
          <w:szCs w:val="20"/>
        </w:rPr>
        <w:t>Gutleutstrasse</w:t>
      </w:r>
      <w:proofErr w:type="spellEnd"/>
      <w:r>
        <w:rPr>
          <w:rFonts w:ascii="Verdana" w:hAnsi="Verdana"/>
          <w:color w:val="000000"/>
          <w:sz w:val="20"/>
          <w:szCs w:val="20"/>
        </w:rPr>
        <w:t xml:space="preserve"> 9, Frankfurt. Here he opened the “House of the Bicycle" (pictured above right) in which he could not only assemble his products, but take on frame manufacturing as well. His new </w:t>
      </w:r>
      <w:r>
        <w:rPr>
          <w:rFonts w:ascii="Calibri" w:hAnsi="Calibri"/>
          <w:noProof/>
          <w:color w:val="000000"/>
          <w:lang w:val="en-AU" w:eastAsia="en-AU"/>
        </w:rPr>
        <w:drawing>
          <wp:anchor distT="0" distB="0" distL="47625" distR="47625" simplePos="0" relativeHeight="251652608" behindDoc="0" locked="0" layoutInCell="1" allowOverlap="0">
            <wp:simplePos x="0" y="0"/>
            <wp:positionH relativeFrom="column">
              <wp:align>right</wp:align>
            </wp:positionH>
            <wp:positionV relativeFrom="line">
              <wp:posOffset>0</wp:posOffset>
            </wp:positionV>
            <wp:extent cx="3333750" cy="2952750"/>
            <wp:effectExtent l="19050" t="0" r="0" b="0"/>
            <wp:wrapSquare wrapText="bothSides"/>
            <wp:docPr id="8" name="Picture 8" descr="http://www.motohistory.net/images/Adler6_Velodrom_Gutleutstrasse_000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otohistory.net/images/Adler6_Velodrom_Gutleutstrasse_000_001.jpg"/>
                    <pic:cNvPicPr>
                      <a:picLocks noChangeAspect="1" noChangeArrowheads="1"/>
                    </pic:cNvPicPr>
                  </pic:nvPicPr>
                  <pic:blipFill>
                    <a:blip r:embed="rId10"/>
                    <a:srcRect/>
                    <a:stretch>
                      <a:fillRect/>
                    </a:stretch>
                  </pic:blipFill>
                  <pic:spPr bwMode="auto">
                    <a:xfrm>
                      <a:off x="0" y="0"/>
                      <a:ext cx="3333750" cy="2952750"/>
                    </a:xfrm>
                    <a:prstGeom prst="rect">
                      <a:avLst/>
                    </a:prstGeom>
                    <a:noFill/>
                    <a:ln w="9525">
                      <a:noFill/>
                      <a:miter lim="800000"/>
                      <a:headEnd/>
                      <a:tailEnd/>
                    </a:ln>
                  </pic:spPr>
                </pic:pic>
              </a:graphicData>
            </a:graphic>
          </wp:anchor>
        </w:drawing>
      </w:r>
      <w:r>
        <w:rPr>
          <w:rFonts w:ascii="Verdana" w:hAnsi="Verdana"/>
          <w:color w:val="000000"/>
          <w:sz w:val="20"/>
          <w:szCs w:val="20"/>
        </w:rPr>
        <w:t xml:space="preserve">facility was big enough to store 5,000Adler bicycles, his new registered trademark brand. Just as he had seen at Boston's Pope </w:t>
      </w:r>
      <w:proofErr w:type="gramStart"/>
      <w:r>
        <w:rPr>
          <w:rFonts w:ascii="Verdana" w:hAnsi="Verdana"/>
          <w:color w:val="000000"/>
          <w:sz w:val="20"/>
          <w:szCs w:val="20"/>
        </w:rPr>
        <w:t>factory</w:t>
      </w:r>
      <w:proofErr w:type="gramEnd"/>
      <w:r>
        <w:rPr>
          <w:rFonts w:ascii="Verdana" w:hAnsi="Verdana"/>
          <w:color w:val="000000"/>
          <w:sz w:val="20"/>
          <w:szCs w:val="20"/>
        </w:rPr>
        <w:t>, the attic of his new facility was set up to be used as a riding school (above left). In addition, he purchased a big piece of land next to "</w:t>
      </w:r>
      <w:proofErr w:type="spellStart"/>
      <w:r>
        <w:rPr>
          <w:rFonts w:ascii="Verdana" w:hAnsi="Verdana"/>
          <w:color w:val="000000"/>
          <w:sz w:val="20"/>
          <w:szCs w:val="20"/>
        </w:rPr>
        <w:t>Haus</w:t>
      </w:r>
      <w:proofErr w:type="spellEnd"/>
      <w:r>
        <w:rPr>
          <w:rFonts w:ascii="Verdana" w:hAnsi="Verdana"/>
          <w:color w:val="000000"/>
          <w:sz w:val="20"/>
          <w:szCs w:val="20"/>
        </w:rPr>
        <w:t xml:space="preserve"> des </w:t>
      </w:r>
      <w:proofErr w:type="spellStart"/>
      <w:r>
        <w:rPr>
          <w:rFonts w:ascii="Verdana" w:hAnsi="Verdana"/>
          <w:color w:val="000000"/>
          <w:sz w:val="20"/>
          <w:szCs w:val="20"/>
        </w:rPr>
        <w:t>Fahrrades</w:t>
      </w:r>
      <w:proofErr w:type="spellEnd"/>
      <w:r>
        <w:rPr>
          <w:rFonts w:ascii="Verdana" w:hAnsi="Verdana"/>
          <w:color w:val="000000"/>
          <w:sz w:val="20"/>
          <w:szCs w:val="20"/>
        </w:rPr>
        <w:t>" (House of the Bicycle) where he constructed Frankfurt's first Adler-</w:t>
      </w:r>
      <w:proofErr w:type="spellStart"/>
      <w:r>
        <w:rPr>
          <w:rFonts w:ascii="Verdana" w:hAnsi="Verdana"/>
          <w:color w:val="000000"/>
          <w:sz w:val="20"/>
          <w:szCs w:val="20"/>
        </w:rPr>
        <w:t>Velodrome</w:t>
      </w:r>
      <w:proofErr w:type="spellEnd"/>
      <w:r>
        <w:rPr>
          <w:rFonts w:ascii="Verdana" w:hAnsi="Verdana"/>
          <w:color w:val="000000"/>
          <w:sz w:val="20"/>
          <w:szCs w:val="20"/>
        </w:rPr>
        <w:t xml:space="preserve"> (pictured above right).</w:t>
      </w:r>
    </w:p>
    <w:p w:rsidR="00AE0A94" w:rsidRDefault="00AE0A94" w:rsidP="00AE0A94">
      <w:pPr>
        <w:pStyle w:val="style31"/>
        <w:spacing w:before="0" w:beforeAutospacing="0" w:after="0"/>
        <w:rPr>
          <w:rFonts w:ascii="Calibri" w:hAnsi="Calibri"/>
          <w:color w:val="000000"/>
        </w:rPr>
      </w:pPr>
      <w:r>
        <w:rPr>
          <w:rFonts w:ascii="Calibri" w:hAnsi="Calibri"/>
          <w:color w:val="000000"/>
        </w:rPr>
        <w:br/>
      </w:r>
      <w:r>
        <w:rPr>
          <w:rFonts w:ascii="Calibri" w:hAnsi="Calibri"/>
          <w:noProof/>
          <w:color w:val="000000"/>
          <w:lang w:val="en-AU" w:eastAsia="en-AU"/>
        </w:rPr>
        <w:drawing>
          <wp:anchor distT="0" distB="0" distL="47625" distR="47625" simplePos="0" relativeHeight="251653632" behindDoc="0" locked="0" layoutInCell="1" allowOverlap="0">
            <wp:simplePos x="0" y="0"/>
            <wp:positionH relativeFrom="column">
              <wp:align>left</wp:align>
            </wp:positionH>
            <wp:positionV relativeFrom="line">
              <wp:posOffset>0</wp:posOffset>
            </wp:positionV>
            <wp:extent cx="2857500" cy="1981200"/>
            <wp:effectExtent l="19050" t="0" r="0" b="0"/>
            <wp:wrapSquare wrapText="bothSides"/>
            <wp:docPr id="9" name="Picture 9" descr="http://www.motohistory.net/images/Adler7_1886_Adler_safty_000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otohistory.net/images/Adler7_1886_Adler_safty_000_001.jpg"/>
                    <pic:cNvPicPr>
                      <a:picLocks noChangeAspect="1" noChangeArrowheads="1"/>
                    </pic:cNvPicPr>
                  </pic:nvPicPr>
                  <pic:blipFill>
                    <a:blip r:embed="rId11"/>
                    <a:srcRect/>
                    <a:stretch>
                      <a:fillRect/>
                    </a:stretch>
                  </pic:blipFill>
                  <pic:spPr bwMode="auto">
                    <a:xfrm>
                      <a:off x="0" y="0"/>
                      <a:ext cx="2857500" cy="1981200"/>
                    </a:xfrm>
                    <a:prstGeom prst="rect">
                      <a:avLst/>
                    </a:prstGeom>
                    <a:noFill/>
                    <a:ln w="9525">
                      <a:noFill/>
                      <a:miter lim="800000"/>
                      <a:headEnd/>
                      <a:tailEnd/>
                    </a:ln>
                  </pic:spPr>
                </pic:pic>
              </a:graphicData>
            </a:graphic>
          </wp:anchor>
        </w:drawing>
      </w:r>
      <w:r>
        <w:rPr>
          <w:rFonts w:ascii="Verdana" w:hAnsi="Verdana"/>
          <w:color w:val="000000"/>
          <w:sz w:val="20"/>
          <w:szCs w:val="20"/>
        </w:rPr>
        <w:t xml:space="preserve">While the complete manufacturing process was done in-house since early 1886, </w:t>
      </w:r>
      <w:proofErr w:type="spellStart"/>
      <w:r>
        <w:rPr>
          <w:rFonts w:ascii="Verdana" w:hAnsi="Verdana"/>
          <w:color w:val="000000"/>
          <w:sz w:val="20"/>
          <w:szCs w:val="20"/>
        </w:rPr>
        <w:t>Kleyer</w:t>
      </w:r>
      <w:proofErr w:type="spellEnd"/>
      <w:r>
        <w:rPr>
          <w:rFonts w:ascii="Verdana" w:hAnsi="Verdana"/>
          <w:color w:val="000000"/>
          <w:sz w:val="20"/>
          <w:szCs w:val="20"/>
        </w:rPr>
        <w:t xml:space="preserve"> now moved into designing and producing his first own "safety" bicycle. Adler was the first German </w:t>
      </w:r>
      <w:proofErr w:type="spellStart"/>
      <w:r>
        <w:rPr>
          <w:rFonts w:ascii="Verdana" w:hAnsi="Verdana"/>
          <w:color w:val="000000"/>
          <w:sz w:val="20"/>
          <w:szCs w:val="20"/>
        </w:rPr>
        <w:t>marque</w:t>
      </w:r>
      <w:proofErr w:type="spellEnd"/>
      <w:r>
        <w:rPr>
          <w:rFonts w:ascii="Verdana" w:hAnsi="Verdana"/>
          <w:color w:val="000000"/>
          <w:sz w:val="20"/>
          <w:szCs w:val="20"/>
        </w:rPr>
        <w:t xml:space="preserve"> to produce this new kind of bicycles, featuring two rims of the same diameter, and chain drive to the rear wheel (pictured left). Manufacturing numbers of the "ordinary," or “Penny Farthing,” slumped in a hurry. </w:t>
      </w:r>
    </w:p>
    <w:p w:rsidR="00AE0A94" w:rsidRDefault="00AE0A94" w:rsidP="00AE0A94">
      <w:pPr>
        <w:pStyle w:val="style31"/>
        <w:spacing w:before="0" w:after="0" w:afterAutospacing="0"/>
        <w:rPr>
          <w:rFonts w:ascii="Calibri" w:hAnsi="Calibri"/>
          <w:color w:val="000000"/>
        </w:rPr>
      </w:pPr>
      <w:r>
        <w:rPr>
          <w:rFonts w:ascii="Calibri" w:hAnsi="Calibri"/>
          <w:noProof/>
          <w:color w:val="000000"/>
          <w:lang w:val="en-AU" w:eastAsia="en-AU"/>
        </w:rPr>
        <w:drawing>
          <wp:anchor distT="0" distB="0" distL="47625" distR="47625" simplePos="0" relativeHeight="251654656" behindDoc="0" locked="0" layoutInCell="1" allowOverlap="0">
            <wp:simplePos x="0" y="0"/>
            <wp:positionH relativeFrom="column">
              <wp:align>right</wp:align>
            </wp:positionH>
            <wp:positionV relativeFrom="line">
              <wp:posOffset>0</wp:posOffset>
            </wp:positionV>
            <wp:extent cx="3619500" cy="1647825"/>
            <wp:effectExtent l="19050" t="0" r="0" b="0"/>
            <wp:wrapSquare wrapText="bothSides"/>
            <wp:docPr id="10" name="Picture 10" descr="http://www.motohistory.net/images/Adler8_Adler-Werk_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tohistory.net/images/Adler8_Adler-Werk_I_.jpg"/>
                    <pic:cNvPicPr>
                      <a:picLocks noChangeAspect="1" noChangeArrowheads="1"/>
                    </pic:cNvPicPr>
                  </pic:nvPicPr>
                  <pic:blipFill>
                    <a:blip r:embed="rId12"/>
                    <a:srcRect/>
                    <a:stretch>
                      <a:fillRect/>
                    </a:stretch>
                  </pic:blipFill>
                  <pic:spPr bwMode="auto">
                    <a:xfrm>
                      <a:off x="0" y="0"/>
                      <a:ext cx="3619500" cy="1647825"/>
                    </a:xfrm>
                    <a:prstGeom prst="rect">
                      <a:avLst/>
                    </a:prstGeom>
                    <a:noFill/>
                    <a:ln w="9525">
                      <a:noFill/>
                      <a:miter lim="800000"/>
                      <a:headEnd/>
                      <a:tailEnd/>
                    </a:ln>
                  </pic:spPr>
                </pic:pic>
              </a:graphicData>
            </a:graphic>
          </wp:anchor>
        </w:drawing>
      </w:r>
      <w:r>
        <w:rPr>
          <w:rFonts w:ascii="Verdana" w:hAnsi="Verdana"/>
          <w:color w:val="000000"/>
          <w:sz w:val="20"/>
          <w:szCs w:val="20"/>
        </w:rPr>
        <w:t xml:space="preserve">The new design would bring the final breakthrough of the bicycle's public acceptation, which forced him to move his factory when Adler became overwhelmed by customer demand. In 1887 he erected his new factory in the southeast of Frankfurt at the </w:t>
      </w:r>
      <w:proofErr w:type="spellStart"/>
      <w:r>
        <w:rPr>
          <w:rFonts w:ascii="Verdana" w:hAnsi="Verdana"/>
          <w:color w:val="000000"/>
          <w:sz w:val="20"/>
          <w:szCs w:val="20"/>
        </w:rPr>
        <w:t>Höchster</w:t>
      </w:r>
      <w:proofErr w:type="spellEnd"/>
      <w:r>
        <w:rPr>
          <w:rFonts w:ascii="Verdana" w:hAnsi="Verdana"/>
          <w:color w:val="000000"/>
          <w:sz w:val="20"/>
          <w:szCs w:val="20"/>
        </w:rPr>
        <w:t xml:space="preserve"> </w:t>
      </w:r>
      <w:proofErr w:type="spellStart"/>
      <w:r>
        <w:rPr>
          <w:rFonts w:ascii="Verdana" w:hAnsi="Verdana"/>
          <w:color w:val="000000"/>
          <w:sz w:val="20"/>
          <w:szCs w:val="20"/>
        </w:rPr>
        <w:t>Strasse</w:t>
      </w:r>
      <w:proofErr w:type="spellEnd"/>
      <w:r>
        <w:rPr>
          <w:rFonts w:ascii="Verdana" w:hAnsi="Verdana"/>
          <w:color w:val="000000"/>
          <w:sz w:val="20"/>
          <w:szCs w:val="20"/>
        </w:rPr>
        <w:t xml:space="preserve">, which was very much on the outskirts of the city at the time. Today the site has been renamed </w:t>
      </w:r>
      <w:proofErr w:type="spellStart"/>
      <w:r>
        <w:rPr>
          <w:rFonts w:ascii="Verdana" w:hAnsi="Verdana"/>
          <w:color w:val="000000"/>
          <w:sz w:val="20"/>
          <w:szCs w:val="20"/>
        </w:rPr>
        <w:t>Kleyer-Strasse</w:t>
      </w:r>
      <w:proofErr w:type="spellEnd"/>
      <w:r>
        <w:rPr>
          <w:rFonts w:ascii="Verdana" w:hAnsi="Verdana"/>
          <w:color w:val="000000"/>
          <w:sz w:val="20"/>
          <w:szCs w:val="20"/>
        </w:rPr>
        <w:t xml:space="preserve"> (above right). </w:t>
      </w:r>
    </w:p>
    <w:p w:rsidR="00AE0A94" w:rsidRDefault="00AE0A94" w:rsidP="00AE0A94">
      <w:pPr>
        <w:pStyle w:val="style31"/>
        <w:spacing w:before="0" w:beforeAutospacing="0" w:after="0" w:afterAutospacing="0"/>
        <w:rPr>
          <w:rFonts w:ascii="Calibri" w:hAnsi="Calibri"/>
          <w:color w:val="000000"/>
        </w:rPr>
      </w:pPr>
      <w:r>
        <w:rPr>
          <w:rFonts w:ascii="Calibri" w:hAnsi="Calibri"/>
          <w:color w:val="000000"/>
        </w:rPr>
        <w:br/>
      </w:r>
      <w:r>
        <w:rPr>
          <w:rFonts w:ascii="Verdana" w:hAnsi="Verdana"/>
          <w:color w:val="000000"/>
          <w:sz w:val="20"/>
          <w:szCs w:val="20"/>
        </w:rPr>
        <w:t xml:space="preserve">With the new safety bicycle in high demand, business boomed. Just about 25 kilometers to the southwest, Opel had begun manufacturing bicycles in 1886. With Adler, Berlin's </w:t>
      </w:r>
      <w:proofErr w:type="spellStart"/>
      <w:r>
        <w:rPr>
          <w:rFonts w:ascii="Verdana" w:hAnsi="Verdana"/>
          <w:color w:val="000000"/>
          <w:sz w:val="20"/>
          <w:szCs w:val="20"/>
        </w:rPr>
        <w:t>Brennabor</w:t>
      </w:r>
      <w:proofErr w:type="spellEnd"/>
      <w:r>
        <w:rPr>
          <w:rFonts w:ascii="Verdana" w:hAnsi="Verdana"/>
          <w:color w:val="000000"/>
          <w:sz w:val="20"/>
          <w:szCs w:val="20"/>
        </w:rPr>
        <w:t xml:space="preserve"> </w:t>
      </w:r>
      <w:proofErr w:type="spellStart"/>
      <w:r>
        <w:rPr>
          <w:rFonts w:ascii="Verdana" w:hAnsi="Verdana"/>
          <w:color w:val="000000"/>
          <w:sz w:val="20"/>
          <w:szCs w:val="20"/>
        </w:rPr>
        <w:t>marque</w:t>
      </w:r>
      <w:proofErr w:type="spellEnd"/>
      <w:r>
        <w:rPr>
          <w:rFonts w:ascii="Verdana" w:hAnsi="Verdana"/>
          <w:color w:val="000000"/>
          <w:sz w:val="20"/>
          <w:szCs w:val="20"/>
        </w:rPr>
        <w:t xml:space="preserve">, Bielefeld's </w:t>
      </w:r>
      <w:proofErr w:type="spellStart"/>
      <w:r>
        <w:rPr>
          <w:rFonts w:ascii="Verdana" w:hAnsi="Verdana"/>
          <w:color w:val="000000"/>
          <w:sz w:val="20"/>
          <w:szCs w:val="20"/>
        </w:rPr>
        <w:t>Dürkopp</w:t>
      </w:r>
      <w:proofErr w:type="spellEnd"/>
      <w:r>
        <w:rPr>
          <w:rFonts w:ascii="Verdana" w:hAnsi="Verdana"/>
          <w:color w:val="000000"/>
          <w:sz w:val="20"/>
          <w:szCs w:val="20"/>
        </w:rPr>
        <w:t xml:space="preserve"> factory, </w:t>
      </w:r>
      <w:proofErr w:type="spellStart"/>
      <w:r>
        <w:rPr>
          <w:rFonts w:ascii="Verdana" w:hAnsi="Verdana"/>
          <w:color w:val="000000"/>
          <w:sz w:val="20"/>
          <w:szCs w:val="20"/>
        </w:rPr>
        <w:t>Winklhofer</w:t>
      </w:r>
      <w:proofErr w:type="spellEnd"/>
      <w:r>
        <w:rPr>
          <w:rFonts w:ascii="Verdana" w:hAnsi="Verdana"/>
          <w:color w:val="000000"/>
          <w:sz w:val="20"/>
          <w:szCs w:val="20"/>
        </w:rPr>
        <w:t xml:space="preserve"> &amp; </w:t>
      </w:r>
      <w:proofErr w:type="spellStart"/>
      <w:r>
        <w:rPr>
          <w:rFonts w:ascii="Verdana" w:hAnsi="Verdana"/>
          <w:color w:val="000000"/>
          <w:sz w:val="20"/>
          <w:szCs w:val="20"/>
        </w:rPr>
        <w:t>Jaenicke</w:t>
      </w:r>
      <w:proofErr w:type="spellEnd"/>
      <w:r>
        <w:rPr>
          <w:rFonts w:ascii="Verdana" w:hAnsi="Verdana"/>
          <w:color w:val="000000"/>
          <w:sz w:val="20"/>
          <w:szCs w:val="20"/>
        </w:rPr>
        <w:t xml:space="preserve"> (Wanderer) from Chemnitz, and </w:t>
      </w:r>
      <w:r>
        <w:rPr>
          <w:rFonts w:ascii="Calibri" w:hAnsi="Calibri"/>
          <w:noProof/>
          <w:color w:val="000000"/>
          <w:lang w:val="en-AU" w:eastAsia="en-AU"/>
        </w:rPr>
        <w:drawing>
          <wp:anchor distT="0" distB="0" distL="47625" distR="47625" simplePos="0" relativeHeight="251655680" behindDoc="0" locked="0" layoutInCell="1" allowOverlap="0">
            <wp:simplePos x="0" y="0"/>
            <wp:positionH relativeFrom="column">
              <wp:align>left</wp:align>
            </wp:positionH>
            <wp:positionV relativeFrom="line">
              <wp:posOffset>0</wp:posOffset>
            </wp:positionV>
            <wp:extent cx="3524250" cy="2447925"/>
            <wp:effectExtent l="19050" t="0" r="0" b="0"/>
            <wp:wrapSquare wrapText="bothSides"/>
            <wp:docPr id="11" name="Picture 11" descr="http://www.motohistory.net/images/AdlerIMG_7408c_000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otohistory.net/images/AdlerIMG_7408c_000_001.jpg"/>
                    <pic:cNvPicPr>
                      <a:picLocks noChangeAspect="1" noChangeArrowheads="1"/>
                    </pic:cNvPicPr>
                  </pic:nvPicPr>
                  <pic:blipFill>
                    <a:blip r:embed="rId13"/>
                    <a:srcRect/>
                    <a:stretch>
                      <a:fillRect/>
                    </a:stretch>
                  </pic:blipFill>
                  <pic:spPr bwMode="auto">
                    <a:xfrm>
                      <a:off x="0" y="0"/>
                      <a:ext cx="3524250" cy="2447925"/>
                    </a:xfrm>
                    <a:prstGeom prst="rect">
                      <a:avLst/>
                    </a:prstGeom>
                    <a:noFill/>
                    <a:ln w="9525">
                      <a:noFill/>
                      <a:miter lim="800000"/>
                      <a:headEnd/>
                      <a:tailEnd/>
                    </a:ln>
                  </pic:spPr>
                </pic:pic>
              </a:graphicData>
            </a:graphic>
          </wp:anchor>
        </w:drawing>
      </w:r>
      <w:r>
        <w:rPr>
          <w:rFonts w:ascii="Verdana" w:hAnsi="Verdana"/>
          <w:color w:val="000000"/>
          <w:sz w:val="20"/>
          <w:szCs w:val="20"/>
        </w:rPr>
        <w:t xml:space="preserve">Nuremberg's Victoria became the six leading makers of bicycles in Germany. NSU jointed the business in 1888, and the needs of these companies </w:t>
      </w:r>
      <w:r>
        <w:rPr>
          <w:rFonts w:ascii="Verdana" w:hAnsi="Verdana"/>
          <w:color w:val="000000"/>
          <w:sz w:val="20"/>
          <w:szCs w:val="20"/>
        </w:rPr>
        <w:lastRenderedPageBreak/>
        <w:t xml:space="preserve">spawned a whole new component industry that included the famous FAG bearing maker and </w:t>
      </w:r>
      <w:proofErr w:type="spellStart"/>
      <w:r>
        <w:rPr>
          <w:rFonts w:ascii="Verdana" w:hAnsi="Verdana"/>
          <w:color w:val="000000"/>
          <w:sz w:val="20"/>
          <w:szCs w:val="20"/>
        </w:rPr>
        <w:t>Fichtel</w:t>
      </w:r>
      <w:proofErr w:type="spellEnd"/>
      <w:r>
        <w:rPr>
          <w:rFonts w:ascii="Verdana" w:hAnsi="Verdana"/>
          <w:color w:val="000000"/>
          <w:sz w:val="20"/>
          <w:szCs w:val="20"/>
        </w:rPr>
        <w:t xml:space="preserve"> &amp; Sachs, which in 1895 developed the Torpedo free-wheeling hub, then redesigned it with an integrated brake in 1903.</w:t>
      </w:r>
    </w:p>
    <w:p w:rsidR="00AE0A94" w:rsidRDefault="00AE0A94" w:rsidP="00AE0A94">
      <w:pPr>
        <w:pStyle w:val="style31"/>
        <w:spacing w:before="0" w:beforeAutospacing="0" w:after="0" w:afterAutospacing="0"/>
        <w:rPr>
          <w:rFonts w:ascii="Calibri" w:hAnsi="Calibri"/>
          <w:color w:val="000000"/>
        </w:rPr>
      </w:pPr>
      <w:r>
        <w:rPr>
          <w:rFonts w:ascii="Calibri" w:hAnsi="Calibri"/>
          <w:color w:val="000000"/>
        </w:rPr>
        <w:br/>
      </w:r>
      <w:r>
        <w:rPr>
          <w:rFonts w:ascii="Verdana" w:hAnsi="Verdana"/>
          <w:color w:val="000000"/>
          <w:sz w:val="20"/>
          <w:szCs w:val="20"/>
        </w:rPr>
        <w:t xml:space="preserve">Adler bicycles were the first </w:t>
      </w:r>
      <w:proofErr w:type="spellStart"/>
      <w:r>
        <w:rPr>
          <w:rFonts w:ascii="Verdana" w:hAnsi="Verdana"/>
          <w:color w:val="000000"/>
          <w:sz w:val="20"/>
          <w:szCs w:val="20"/>
        </w:rPr>
        <w:t>marque</w:t>
      </w:r>
      <w:proofErr w:type="spellEnd"/>
      <w:r>
        <w:rPr>
          <w:rFonts w:ascii="Verdana" w:hAnsi="Verdana"/>
          <w:color w:val="000000"/>
          <w:sz w:val="20"/>
          <w:szCs w:val="20"/>
        </w:rPr>
        <w:t xml:space="preserve"> in Germany to use inflated rubber tires, and in 1893, </w:t>
      </w:r>
      <w:proofErr w:type="spellStart"/>
      <w:r>
        <w:rPr>
          <w:rFonts w:ascii="Verdana" w:hAnsi="Verdana"/>
          <w:color w:val="000000"/>
          <w:sz w:val="20"/>
          <w:szCs w:val="20"/>
        </w:rPr>
        <w:t>Kleyer</w:t>
      </w:r>
      <w:proofErr w:type="spellEnd"/>
      <w:r>
        <w:rPr>
          <w:rFonts w:ascii="Verdana" w:hAnsi="Verdana"/>
          <w:color w:val="000000"/>
          <w:sz w:val="20"/>
          <w:szCs w:val="20"/>
        </w:rPr>
        <w:t xml:space="preserve"> participated in the establishment of Dunlop Pneumatic and </w:t>
      </w:r>
      <w:proofErr w:type="spellStart"/>
      <w:r>
        <w:rPr>
          <w:rFonts w:ascii="Verdana" w:hAnsi="Verdana"/>
          <w:color w:val="000000"/>
          <w:sz w:val="20"/>
          <w:szCs w:val="20"/>
        </w:rPr>
        <w:t>Tyre</w:t>
      </w:r>
      <w:proofErr w:type="spellEnd"/>
      <w:r>
        <w:rPr>
          <w:rFonts w:ascii="Verdana" w:hAnsi="Verdana"/>
          <w:color w:val="000000"/>
          <w:sz w:val="20"/>
          <w:szCs w:val="20"/>
        </w:rPr>
        <w:t xml:space="preserve"> Company at Hanau (above left), the first overseas branch of the original Dunlop factory in Belfast. In 1895, his "Heinrich </w:t>
      </w:r>
      <w:proofErr w:type="spellStart"/>
      <w:r>
        <w:rPr>
          <w:rFonts w:ascii="Verdana" w:hAnsi="Verdana"/>
          <w:color w:val="000000"/>
          <w:sz w:val="20"/>
          <w:szCs w:val="20"/>
        </w:rPr>
        <w:t>Kleyer</w:t>
      </w:r>
      <w:proofErr w:type="spellEnd"/>
      <w:r>
        <w:rPr>
          <w:rFonts w:ascii="Verdana" w:hAnsi="Verdana"/>
          <w:color w:val="000000"/>
          <w:sz w:val="20"/>
          <w:szCs w:val="20"/>
        </w:rPr>
        <w:t>" company went public and its name was</w:t>
      </w:r>
      <w:r>
        <w:rPr>
          <w:rFonts w:ascii="Calibri" w:hAnsi="Calibri"/>
          <w:noProof/>
          <w:color w:val="000000"/>
          <w:lang w:val="en-AU" w:eastAsia="en-AU"/>
        </w:rPr>
        <w:drawing>
          <wp:anchor distT="0" distB="0" distL="47625" distR="47625" simplePos="0" relativeHeight="251656704" behindDoc="0" locked="0" layoutInCell="1" allowOverlap="0">
            <wp:simplePos x="0" y="0"/>
            <wp:positionH relativeFrom="column">
              <wp:align>right</wp:align>
            </wp:positionH>
            <wp:positionV relativeFrom="line">
              <wp:posOffset>0</wp:posOffset>
            </wp:positionV>
            <wp:extent cx="2381250" cy="2886075"/>
            <wp:effectExtent l="19050" t="0" r="0" b="0"/>
            <wp:wrapSquare wrapText="bothSides"/>
            <wp:docPr id="12" name="Picture 12" descr="http://www.motohistory.net/images/Adler10_Adler_7_000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otohistory.net/images/Adler10_Adler_7_000_001.jpg"/>
                    <pic:cNvPicPr>
                      <a:picLocks noChangeAspect="1" noChangeArrowheads="1"/>
                    </pic:cNvPicPr>
                  </pic:nvPicPr>
                  <pic:blipFill>
                    <a:blip r:embed="rId14"/>
                    <a:srcRect/>
                    <a:stretch>
                      <a:fillRect/>
                    </a:stretch>
                  </pic:blipFill>
                  <pic:spPr bwMode="auto">
                    <a:xfrm>
                      <a:off x="0" y="0"/>
                      <a:ext cx="2381250" cy="2886075"/>
                    </a:xfrm>
                    <a:prstGeom prst="rect">
                      <a:avLst/>
                    </a:prstGeom>
                    <a:noFill/>
                    <a:ln w="9525">
                      <a:noFill/>
                      <a:miter lim="800000"/>
                      <a:headEnd/>
                      <a:tailEnd/>
                    </a:ln>
                  </pic:spPr>
                </pic:pic>
              </a:graphicData>
            </a:graphic>
          </wp:anchor>
        </w:drawing>
      </w:r>
      <w:r>
        <w:rPr>
          <w:rFonts w:ascii="Verdana" w:hAnsi="Verdana"/>
          <w:color w:val="000000"/>
          <w:sz w:val="20"/>
          <w:szCs w:val="20"/>
        </w:rPr>
        <w:t xml:space="preserve"> changed to "</w:t>
      </w:r>
      <w:proofErr w:type="spellStart"/>
      <w:r>
        <w:rPr>
          <w:rFonts w:ascii="Verdana" w:hAnsi="Verdana"/>
          <w:color w:val="000000"/>
          <w:sz w:val="20"/>
          <w:szCs w:val="20"/>
        </w:rPr>
        <w:t>Adlerwerke</w:t>
      </w:r>
      <w:proofErr w:type="spellEnd"/>
      <w:r>
        <w:rPr>
          <w:rFonts w:ascii="Verdana" w:hAnsi="Verdana"/>
          <w:color w:val="000000"/>
          <w:sz w:val="20"/>
          <w:szCs w:val="20"/>
        </w:rPr>
        <w:t xml:space="preserve">, </w:t>
      </w:r>
      <w:proofErr w:type="spellStart"/>
      <w:r>
        <w:rPr>
          <w:rFonts w:ascii="Verdana" w:hAnsi="Verdana"/>
          <w:color w:val="000000"/>
          <w:sz w:val="20"/>
          <w:szCs w:val="20"/>
        </w:rPr>
        <w:t>vormals</w:t>
      </w:r>
      <w:proofErr w:type="spellEnd"/>
      <w:r>
        <w:rPr>
          <w:rFonts w:ascii="Verdana" w:hAnsi="Verdana"/>
          <w:color w:val="000000"/>
          <w:sz w:val="20"/>
          <w:szCs w:val="20"/>
        </w:rPr>
        <w:t xml:space="preserve"> Heinrich </w:t>
      </w:r>
      <w:proofErr w:type="spellStart"/>
      <w:r>
        <w:rPr>
          <w:rFonts w:ascii="Verdana" w:hAnsi="Verdana"/>
          <w:color w:val="000000"/>
          <w:sz w:val="20"/>
          <w:szCs w:val="20"/>
        </w:rPr>
        <w:t>Kleyer</w:t>
      </w:r>
      <w:proofErr w:type="spellEnd"/>
      <w:r>
        <w:rPr>
          <w:rFonts w:ascii="Verdana" w:hAnsi="Verdana"/>
          <w:color w:val="000000"/>
          <w:sz w:val="20"/>
          <w:szCs w:val="20"/>
        </w:rPr>
        <w:t xml:space="preserve">." In 1898, he celebrated the 100.000th Adler bicycle, and at the same time established his Adler typewriter branch. Two years before, in 1896, </w:t>
      </w:r>
      <w:proofErr w:type="spellStart"/>
      <w:r>
        <w:rPr>
          <w:rFonts w:ascii="Verdana" w:hAnsi="Verdana"/>
          <w:color w:val="000000"/>
          <w:sz w:val="20"/>
          <w:szCs w:val="20"/>
        </w:rPr>
        <w:t>Kleyer</w:t>
      </w:r>
      <w:proofErr w:type="spellEnd"/>
      <w:r>
        <w:rPr>
          <w:rFonts w:ascii="Verdana" w:hAnsi="Verdana"/>
          <w:color w:val="000000"/>
          <w:sz w:val="20"/>
          <w:szCs w:val="20"/>
        </w:rPr>
        <w:t xml:space="preserve"> had acquired a license to produce the Canadian "Empire," made by Wellington P. Kidder. In 1900, the famous Adler #7 appeared. Its new push-rod design for raising pressure on the type resulted in better reproduction on paper, and became the new industry's standard. (</w:t>
      </w:r>
      <w:proofErr w:type="gramStart"/>
      <w:r>
        <w:rPr>
          <w:rFonts w:ascii="Verdana" w:hAnsi="Verdana"/>
          <w:color w:val="000000"/>
          <w:sz w:val="20"/>
          <w:szCs w:val="20"/>
        </w:rPr>
        <w:t>pictured</w:t>
      </w:r>
      <w:proofErr w:type="gramEnd"/>
      <w:r>
        <w:rPr>
          <w:rFonts w:ascii="Verdana" w:hAnsi="Verdana"/>
          <w:color w:val="000000"/>
          <w:sz w:val="20"/>
          <w:szCs w:val="20"/>
        </w:rPr>
        <w:t xml:space="preserve"> right)</w:t>
      </w:r>
    </w:p>
    <w:p w:rsidR="00AE0A94" w:rsidRDefault="00AE0A94" w:rsidP="00AE0A94">
      <w:pPr>
        <w:pStyle w:val="NormalWeb"/>
        <w:spacing w:before="0" w:beforeAutospacing="0" w:after="0" w:afterAutospacing="0"/>
        <w:rPr>
          <w:rFonts w:ascii="Calibri" w:hAnsi="Calibri"/>
          <w:color w:val="000000"/>
        </w:rPr>
      </w:pPr>
      <w:r>
        <w:rPr>
          <w:rFonts w:ascii="Calibri" w:hAnsi="Calibri"/>
          <w:color w:val="000000"/>
        </w:rPr>
        <w:br/>
      </w:r>
      <w:r>
        <w:rPr>
          <w:rStyle w:val="style3"/>
          <w:rFonts w:ascii="Verdana" w:hAnsi="Verdana"/>
          <w:color w:val="000000"/>
          <w:sz w:val="20"/>
          <w:szCs w:val="20"/>
        </w:rPr>
        <w:t xml:space="preserve">But </w:t>
      </w:r>
      <w:proofErr w:type="spellStart"/>
      <w:r>
        <w:rPr>
          <w:rStyle w:val="style3"/>
          <w:rFonts w:ascii="Verdana" w:hAnsi="Verdana"/>
          <w:color w:val="000000"/>
          <w:sz w:val="20"/>
          <w:szCs w:val="20"/>
        </w:rPr>
        <w:t>Kleyer</w:t>
      </w:r>
      <w:proofErr w:type="spellEnd"/>
      <w:r>
        <w:rPr>
          <w:rStyle w:val="style3"/>
          <w:rFonts w:ascii="Verdana" w:hAnsi="Verdana"/>
          <w:color w:val="000000"/>
          <w:sz w:val="20"/>
          <w:szCs w:val="20"/>
        </w:rPr>
        <w:t xml:space="preserve"> did not stop his perpetual search for better or new ideas to broaden the company's range of products. Since 1898, he had been engaged in the development of a motor-tricycle for which he set up a manufacturing facility in a separate building within the </w:t>
      </w:r>
      <w:proofErr w:type="spellStart"/>
      <w:r>
        <w:rPr>
          <w:rStyle w:val="style3"/>
          <w:rFonts w:ascii="Verdana" w:hAnsi="Verdana"/>
          <w:color w:val="000000"/>
          <w:sz w:val="20"/>
          <w:szCs w:val="20"/>
        </w:rPr>
        <w:t>Adlerwerke</w:t>
      </w:r>
      <w:proofErr w:type="spellEnd"/>
      <w:r>
        <w:rPr>
          <w:rStyle w:val="style3"/>
          <w:rFonts w:ascii="Verdana" w:hAnsi="Verdana"/>
          <w:color w:val="000000"/>
          <w:sz w:val="20"/>
          <w:szCs w:val="20"/>
        </w:rPr>
        <w:t xml:space="preserve">. In 1899, he produced a small lot of pre-series tricycles, which were sold to interested customers. </w:t>
      </w:r>
      <w:proofErr w:type="gramStart"/>
      <w:r>
        <w:rPr>
          <w:rStyle w:val="style3"/>
          <w:rFonts w:ascii="Verdana" w:hAnsi="Verdana"/>
          <w:color w:val="000000"/>
          <w:sz w:val="20"/>
          <w:szCs w:val="20"/>
        </w:rPr>
        <w:t>This type of tricycle, together with the first small Adler car, were</w:t>
      </w:r>
      <w:proofErr w:type="gramEnd"/>
      <w:r>
        <w:rPr>
          <w:rStyle w:val="style3"/>
          <w:rFonts w:ascii="Verdana" w:hAnsi="Verdana"/>
          <w:color w:val="000000"/>
          <w:sz w:val="20"/>
          <w:szCs w:val="20"/>
        </w:rPr>
        <w:t xml:space="preserve"> officially presented in 1900 at the Frankfurt </w:t>
      </w:r>
      <w:proofErr w:type="spellStart"/>
      <w:r>
        <w:rPr>
          <w:rStyle w:val="style3"/>
          <w:rFonts w:ascii="Verdana" w:hAnsi="Verdana"/>
          <w:color w:val="000000"/>
          <w:sz w:val="20"/>
          <w:szCs w:val="20"/>
        </w:rPr>
        <w:t>Automobil</w:t>
      </w:r>
      <w:proofErr w:type="spellEnd"/>
      <w:r>
        <w:rPr>
          <w:rStyle w:val="style3"/>
          <w:rFonts w:ascii="Verdana" w:hAnsi="Verdana"/>
          <w:color w:val="000000"/>
          <w:sz w:val="20"/>
          <w:szCs w:val="20"/>
        </w:rPr>
        <w:t xml:space="preserve"> exhibition. The engine for the tricycle was from the </w:t>
      </w:r>
      <w:proofErr w:type="gramStart"/>
      <w:r>
        <w:rPr>
          <w:rStyle w:val="style3"/>
          <w:rFonts w:ascii="Verdana" w:hAnsi="Verdana"/>
          <w:color w:val="000000"/>
          <w:sz w:val="20"/>
          <w:szCs w:val="20"/>
        </w:rPr>
        <w:t>renown</w:t>
      </w:r>
      <w:proofErr w:type="gramEnd"/>
      <w:r>
        <w:rPr>
          <w:rStyle w:val="style3"/>
          <w:rFonts w:ascii="Verdana" w:hAnsi="Verdana"/>
          <w:color w:val="000000"/>
          <w:sz w:val="20"/>
          <w:szCs w:val="20"/>
        </w:rPr>
        <w:t xml:space="preserve"> French builder </w:t>
      </w:r>
      <w:proofErr w:type="spellStart"/>
      <w:r>
        <w:rPr>
          <w:rStyle w:val="style3"/>
          <w:rFonts w:ascii="Verdana" w:hAnsi="Verdana"/>
          <w:color w:val="000000"/>
          <w:sz w:val="20"/>
          <w:szCs w:val="20"/>
        </w:rPr>
        <w:t>DeDion</w:t>
      </w:r>
      <w:proofErr w:type="spellEnd"/>
      <w:r>
        <w:rPr>
          <w:rStyle w:val="style3"/>
          <w:rFonts w:ascii="Verdana" w:hAnsi="Verdana"/>
          <w:color w:val="000000"/>
          <w:sz w:val="20"/>
          <w:szCs w:val="20"/>
        </w:rPr>
        <w:t xml:space="preserve"> </w:t>
      </w:r>
      <w:proofErr w:type="spellStart"/>
      <w:r>
        <w:rPr>
          <w:rStyle w:val="style3"/>
          <w:rFonts w:ascii="Verdana" w:hAnsi="Verdana"/>
          <w:color w:val="000000"/>
          <w:sz w:val="20"/>
          <w:szCs w:val="20"/>
        </w:rPr>
        <w:t>Bouton</w:t>
      </w:r>
      <w:proofErr w:type="spellEnd"/>
      <w:r>
        <w:rPr>
          <w:rStyle w:val="style3"/>
          <w:rFonts w:ascii="Verdana" w:hAnsi="Verdana"/>
          <w:color w:val="000000"/>
          <w:sz w:val="20"/>
          <w:szCs w:val="20"/>
        </w:rPr>
        <w:t xml:space="preserve">. In 1901, the first prototypes of a motorcycle, the Model #1, were developed by Franz </w:t>
      </w:r>
      <w:proofErr w:type="spellStart"/>
      <w:r>
        <w:rPr>
          <w:rStyle w:val="style3"/>
          <w:rFonts w:ascii="Verdana" w:hAnsi="Verdana"/>
          <w:color w:val="000000"/>
          <w:sz w:val="20"/>
          <w:szCs w:val="20"/>
        </w:rPr>
        <w:t>Starkloph</w:t>
      </w:r>
      <w:proofErr w:type="spellEnd"/>
      <w:r>
        <w:rPr>
          <w:rStyle w:val="style3"/>
          <w:rFonts w:ascii="Verdana" w:hAnsi="Verdana"/>
          <w:color w:val="000000"/>
          <w:sz w:val="20"/>
          <w:szCs w:val="20"/>
        </w:rPr>
        <w:t xml:space="preserve">. These also used an engine from </w:t>
      </w:r>
      <w:proofErr w:type="spellStart"/>
      <w:r>
        <w:rPr>
          <w:rStyle w:val="style3"/>
          <w:rFonts w:ascii="Verdana" w:hAnsi="Verdana"/>
          <w:color w:val="000000"/>
          <w:sz w:val="20"/>
          <w:szCs w:val="20"/>
        </w:rPr>
        <w:t>DeDion</w:t>
      </w:r>
      <w:proofErr w:type="spellEnd"/>
      <w:r>
        <w:rPr>
          <w:rStyle w:val="style3"/>
          <w:rFonts w:ascii="Verdana" w:hAnsi="Verdana"/>
          <w:color w:val="000000"/>
          <w:sz w:val="20"/>
          <w:szCs w:val="20"/>
        </w:rPr>
        <w:t xml:space="preserve"> </w:t>
      </w:r>
      <w:proofErr w:type="spellStart"/>
      <w:r>
        <w:rPr>
          <w:rStyle w:val="style3"/>
          <w:rFonts w:ascii="Verdana" w:hAnsi="Verdana"/>
          <w:color w:val="000000"/>
          <w:sz w:val="20"/>
          <w:szCs w:val="20"/>
        </w:rPr>
        <w:t>Bouton</w:t>
      </w:r>
      <w:proofErr w:type="spellEnd"/>
      <w:r>
        <w:rPr>
          <w:rStyle w:val="style3"/>
          <w:rFonts w:ascii="Verdana" w:hAnsi="Verdana"/>
          <w:color w:val="000000"/>
          <w:sz w:val="20"/>
          <w:szCs w:val="20"/>
        </w:rPr>
        <w:t xml:space="preserve">, rated at 1 3/4hp. </w:t>
      </w:r>
    </w:p>
    <w:p w:rsidR="00AE0A94" w:rsidRDefault="00AE0A94" w:rsidP="00AE0A94">
      <w:pPr>
        <w:pStyle w:val="style31"/>
        <w:spacing w:before="0" w:beforeAutospacing="0" w:after="0" w:afterAutospacing="0"/>
        <w:rPr>
          <w:rFonts w:ascii="Calibri" w:hAnsi="Calibri"/>
          <w:color w:val="000000"/>
        </w:rPr>
      </w:pPr>
      <w:r>
        <w:rPr>
          <w:rFonts w:ascii="Calibri" w:hAnsi="Calibri"/>
          <w:color w:val="000000"/>
        </w:rPr>
        <w:br/>
      </w:r>
      <w:r>
        <w:rPr>
          <w:rFonts w:ascii="Calibri" w:hAnsi="Calibri"/>
          <w:noProof/>
          <w:color w:val="000000"/>
          <w:lang w:val="en-AU" w:eastAsia="en-AU"/>
        </w:rPr>
        <w:drawing>
          <wp:anchor distT="0" distB="0" distL="47625" distR="47625" simplePos="0" relativeHeight="251657728" behindDoc="0" locked="0" layoutInCell="1" allowOverlap="0">
            <wp:simplePos x="0" y="0"/>
            <wp:positionH relativeFrom="column">
              <wp:align>left</wp:align>
            </wp:positionH>
            <wp:positionV relativeFrom="line">
              <wp:posOffset>0</wp:posOffset>
            </wp:positionV>
            <wp:extent cx="3333750" cy="2171700"/>
            <wp:effectExtent l="19050" t="0" r="0" b="0"/>
            <wp:wrapSquare wrapText="bothSides"/>
            <wp:docPr id="13" name="Picture 13" descr="http://www.motohistory.net/images/AdlerDove_small_000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otohistory.net/images/AdlerDove_small_000_001.jpg"/>
                    <pic:cNvPicPr>
                      <a:picLocks noChangeAspect="1" noChangeArrowheads="1"/>
                    </pic:cNvPicPr>
                  </pic:nvPicPr>
                  <pic:blipFill>
                    <a:blip r:embed="rId15"/>
                    <a:srcRect/>
                    <a:stretch>
                      <a:fillRect/>
                    </a:stretch>
                  </pic:blipFill>
                  <pic:spPr bwMode="auto">
                    <a:xfrm>
                      <a:off x="0" y="0"/>
                      <a:ext cx="3333750" cy="2171700"/>
                    </a:xfrm>
                    <a:prstGeom prst="rect">
                      <a:avLst/>
                    </a:prstGeom>
                    <a:noFill/>
                    <a:ln w="9525">
                      <a:noFill/>
                      <a:miter lim="800000"/>
                      <a:headEnd/>
                      <a:tailEnd/>
                    </a:ln>
                  </pic:spPr>
                </pic:pic>
              </a:graphicData>
            </a:graphic>
          </wp:anchor>
        </w:drawing>
      </w:r>
      <w:r>
        <w:rPr>
          <w:rFonts w:ascii="Verdana" w:hAnsi="Verdana"/>
          <w:color w:val="000000"/>
          <w:sz w:val="20"/>
          <w:szCs w:val="20"/>
        </w:rPr>
        <w:t xml:space="preserve">After the Adler facilities for motor-vehicle production were completed, </w:t>
      </w:r>
      <w:proofErr w:type="spellStart"/>
      <w:r>
        <w:rPr>
          <w:rFonts w:ascii="Verdana" w:hAnsi="Verdana"/>
          <w:color w:val="000000"/>
          <w:sz w:val="20"/>
          <w:szCs w:val="20"/>
        </w:rPr>
        <w:t>Kleyer</w:t>
      </w:r>
      <w:proofErr w:type="spellEnd"/>
      <w:r>
        <w:rPr>
          <w:rFonts w:ascii="Verdana" w:hAnsi="Verdana"/>
          <w:color w:val="000000"/>
          <w:sz w:val="20"/>
          <w:szCs w:val="20"/>
        </w:rPr>
        <w:t xml:space="preserve"> decided it was time to develop his own engines. </w:t>
      </w:r>
      <w:proofErr w:type="spellStart"/>
      <w:r>
        <w:rPr>
          <w:rFonts w:ascii="Verdana" w:hAnsi="Verdana"/>
          <w:color w:val="000000"/>
          <w:sz w:val="20"/>
          <w:szCs w:val="20"/>
        </w:rPr>
        <w:t>BecauseStarkloph</w:t>
      </w:r>
      <w:proofErr w:type="spellEnd"/>
      <w:r>
        <w:rPr>
          <w:rFonts w:ascii="Verdana" w:hAnsi="Verdana"/>
          <w:color w:val="000000"/>
          <w:sz w:val="20"/>
          <w:szCs w:val="20"/>
        </w:rPr>
        <w:t xml:space="preserve"> had no special experience in motor </w:t>
      </w:r>
      <w:proofErr w:type="gramStart"/>
      <w:r>
        <w:rPr>
          <w:rFonts w:ascii="Verdana" w:hAnsi="Verdana"/>
          <w:color w:val="000000"/>
          <w:sz w:val="20"/>
          <w:szCs w:val="20"/>
        </w:rPr>
        <w:t>design,</w:t>
      </w:r>
      <w:proofErr w:type="gramEnd"/>
      <w:r>
        <w:rPr>
          <w:rFonts w:ascii="Verdana" w:hAnsi="Verdana"/>
          <w:color w:val="000000"/>
          <w:sz w:val="20"/>
          <w:szCs w:val="20"/>
        </w:rPr>
        <w:t xml:space="preserve"> an advertisement for an engine development expert was circulated in spring 1902. As a result, Edmund </w:t>
      </w:r>
      <w:proofErr w:type="spellStart"/>
      <w:r>
        <w:rPr>
          <w:rFonts w:ascii="Verdana" w:hAnsi="Verdana"/>
          <w:color w:val="000000"/>
          <w:sz w:val="20"/>
          <w:szCs w:val="20"/>
        </w:rPr>
        <w:t>Rumpler</w:t>
      </w:r>
      <w:proofErr w:type="spellEnd"/>
      <w:r>
        <w:rPr>
          <w:rFonts w:ascii="Verdana" w:hAnsi="Verdana"/>
          <w:color w:val="000000"/>
          <w:sz w:val="20"/>
          <w:szCs w:val="20"/>
        </w:rPr>
        <w:t xml:space="preserve"> (born in Vienna 1872; died 1940) became senior development engineer with </w:t>
      </w:r>
      <w:r>
        <w:rPr>
          <w:rFonts w:ascii="Calibri" w:hAnsi="Calibri"/>
          <w:noProof/>
          <w:color w:val="000000"/>
          <w:lang w:val="en-AU" w:eastAsia="en-AU"/>
        </w:rPr>
        <w:drawing>
          <wp:anchor distT="0" distB="0" distL="47625" distR="47625" simplePos="0" relativeHeight="251658752" behindDoc="0" locked="0" layoutInCell="1" allowOverlap="0">
            <wp:simplePos x="0" y="0"/>
            <wp:positionH relativeFrom="column">
              <wp:align>right</wp:align>
            </wp:positionH>
            <wp:positionV relativeFrom="line">
              <wp:posOffset>0</wp:posOffset>
            </wp:positionV>
            <wp:extent cx="1905000" cy="2733675"/>
            <wp:effectExtent l="19050" t="0" r="0" b="0"/>
            <wp:wrapSquare wrapText="bothSides"/>
            <wp:docPr id="14" name="Picture 14" descr="http://www.motohistory.net/images/Adler11_Edmund_Rumpler_000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otohistory.net/images/Adler11_Edmund_Rumpler_000_001.jpg"/>
                    <pic:cNvPicPr>
                      <a:picLocks noChangeAspect="1" noChangeArrowheads="1"/>
                    </pic:cNvPicPr>
                  </pic:nvPicPr>
                  <pic:blipFill>
                    <a:blip r:embed="rId16"/>
                    <a:srcRect/>
                    <a:stretch>
                      <a:fillRect/>
                    </a:stretch>
                  </pic:blipFill>
                  <pic:spPr bwMode="auto">
                    <a:xfrm>
                      <a:off x="0" y="0"/>
                      <a:ext cx="1905000" cy="2733675"/>
                    </a:xfrm>
                    <a:prstGeom prst="rect">
                      <a:avLst/>
                    </a:prstGeom>
                    <a:noFill/>
                    <a:ln w="9525">
                      <a:noFill/>
                      <a:miter lim="800000"/>
                      <a:headEnd/>
                      <a:tailEnd/>
                    </a:ln>
                  </pic:spPr>
                </pic:pic>
              </a:graphicData>
            </a:graphic>
          </wp:anchor>
        </w:drawing>
      </w:r>
      <w:r>
        <w:rPr>
          <w:rFonts w:ascii="Verdana" w:hAnsi="Verdana"/>
          <w:color w:val="000000"/>
          <w:sz w:val="20"/>
          <w:szCs w:val="20"/>
        </w:rPr>
        <w:t xml:space="preserve">Adler in the summer that year 1902. He soon proved his talent for designing modern engines, then, in 1906, founded </w:t>
      </w:r>
      <w:r>
        <w:rPr>
          <w:rFonts w:ascii="Verdana" w:hAnsi="Verdana"/>
          <w:color w:val="000000"/>
          <w:sz w:val="20"/>
          <w:szCs w:val="20"/>
        </w:rPr>
        <w:lastRenderedPageBreak/>
        <w:t>his own aviation design office in Berlin. Today he is mostly associated with the German airplane "Taube" (dove), pictured above left.</w:t>
      </w:r>
    </w:p>
    <w:p w:rsidR="00AE0A94" w:rsidRDefault="00AE0A94" w:rsidP="00AE0A94">
      <w:pPr>
        <w:pStyle w:val="style31"/>
        <w:spacing w:before="0" w:beforeAutospacing="0" w:after="0" w:afterAutospacing="0"/>
        <w:rPr>
          <w:rFonts w:ascii="Calibri" w:hAnsi="Calibri"/>
          <w:color w:val="000000"/>
        </w:rPr>
      </w:pPr>
      <w:r>
        <w:rPr>
          <w:rFonts w:ascii="Calibri" w:hAnsi="Calibri"/>
          <w:color w:val="000000"/>
        </w:rPr>
        <w:br/>
      </w:r>
      <w:r>
        <w:rPr>
          <w:rFonts w:ascii="Verdana" w:hAnsi="Verdana"/>
          <w:color w:val="000000"/>
          <w:sz w:val="20"/>
          <w:szCs w:val="20"/>
        </w:rPr>
        <w:t xml:space="preserve">In 1903, the Adler two horsepower Model #2 appeared (pictured below left). It was the first motorcycle designed completely by </w:t>
      </w:r>
      <w:proofErr w:type="spellStart"/>
      <w:r>
        <w:rPr>
          <w:rFonts w:ascii="Verdana" w:hAnsi="Verdana"/>
          <w:color w:val="000000"/>
          <w:sz w:val="20"/>
          <w:szCs w:val="20"/>
        </w:rPr>
        <w:t>Rumpler</w:t>
      </w:r>
      <w:proofErr w:type="spellEnd"/>
      <w:r>
        <w:rPr>
          <w:rFonts w:ascii="Verdana" w:hAnsi="Verdana"/>
          <w:color w:val="000000"/>
          <w:sz w:val="20"/>
          <w:szCs w:val="20"/>
        </w:rPr>
        <w:t xml:space="preserve"> (pictured right) and built in the </w:t>
      </w:r>
      <w:proofErr w:type="spellStart"/>
      <w:r>
        <w:rPr>
          <w:rFonts w:ascii="Verdana" w:hAnsi="Verdana"/>
          <w:color w:val="000000"/>
          <w:sz w:val="20"/>
          <w:szCs w:val="20"/>
        </w:rPr>
        <w:t>Adlerwerke</w:t>
      </w:r>
      <w:proofErr w:type="spellEnd"/>
      <w:r>
        <w:rPr>
          <w:rFonts w:ascii="Verdana" w:hAnsi="Verdana"/>
          <w:color w:val="000000"/>
          <w:sz w:val="20"/>
          <w:szCs w:val="20"/>
        </w:rPr>
        <w:t xml:space="preserve">. </w:t>
      </w:r>
      <w:proofErr w:type="gramStart"/>
      <w:r>
        <w:rPr>
          <w:rFonts w:ascii="Verdana" w:hAnsi="Verdana"/>
          <w:color w:val="000000"/>
          <w:sz w:val="20"/>
          <w:szCs w:val="20"/>
        </w:rPr>
        <w:t>It's</w:t>
      </w:r>
      <w:proofErr w:type="gramEnd"/>
      <w:r>
        <w:rPr>
          <w:rFonts w:ascii="Verdana" w:hAnsi="Verdana"/>
          <w:color w:val="000000"/>
          <w:sz w:val="20"/>
          <w:szCs w:val="20"/>
        </w:rPr>
        <w:t xml:space="preserve"> engine, however, was still very similar to the </w:t>
      </w:r>
      <w:proofErr w:type="spellStart"/>
      <w:r>
        <w:rPr>
          <w:rFonts w:ascii="Verdana" w:hAnsi="Verdana"/>
          <w:color w:val="000000"/>
          <w:sz w:val="20"/>
          <w:szCs w:val="20"/>
        </w:rPr>
        <w:t>DeDion</w:t>
      </w:r>
      <w:proofErr w:type="spellEnd"/>
      <w:r>
        <w:rPr>
          <w:rFonts w:ascii="Verdana" w:hAnsi="Verdana"/>
          <w:color w:val="000000"/>
          <w:sz w:val="20"/>
          <w:szCs w:val="20"/>
        </w:rPr>
        <w:t xml:space="preserve"> type. It featured the same technical IOE layout with automatic inlet and standing exhaust valve arrangement. Oil-feed was still by hand-pump and carried in one chamber of a divided fuel tank. Ignition was by battery and coil, which was housed in a third compartment of the tank. For an extra charge you could purchase a Bosch</w:t>
      </w:r>
      <w:r>
        <w:rPr>
          <w:rFonts w:ascii="Calibri" w:hAnsi="Calibri"/>
          <w:noProof/>
          <w:color w:val="000000"/>
          <w:lang w:val="en-AU" w:eastAsia="en-AU"/>
        </w:rPr>
        <w:drawing>
          <wp:anchor distT="0" distB="0" distL="47625" distR="47625" simplePos="0" relativeHeight="251659776" behindDoc="0" locked="0" layoutInCell="1" allowOverlap="0">
            <wp:simplePos x="0" y="0"/>
            <wp:positionH relativeFrom="column">
              <wp:align>left</wp:align>
            </wp:positionH>
            <wp:positionV relativeFrom="line">
              <wp:posOffset>0</wp:posOffset>
            </wp:positionV>
            <wp:extent cx="3333750" cy="2219325"/>
            <wp:effectExtent l="19050" t="0" r="0" b="0"/>
            <wp:wrapSquare wrapText="bothSides"/>
            <wp:docPr id="15" name="Picture 15" descr="http://www.motohistory.net/images/Adler12_Adler_Model2_000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otohistory.net/images/Adler12_Adler_Model2_000_001.jpg"/>
                    <pic:cNvPicPr>
                      <a:picLocks noChangeAspect="1" noChangeArrowheads="1"/>
                    </pic:cNvPicPr>
                  </pic:nvPicPr>
                  <pic:blipFill>
                    <a:blip r:embed="rId17"/>
                    <a:srcRect/>
                    <a:stretch>
                      <a:fillRect/>
                    </a:stretch>
                  </pic:blipFill>
                  <pic:spPr bwMode="auto">
                    <a:xfrm>
                      <a:off x="0" y="0"/>
                      <a:ext cx="3333750" cy="2219325"/>
                    </a:xfrm>
                    <a:prstGeom prst="rect">
                      <a:avLst/>
                    </a:prstGeom>
                    <a:noFill/>
                    <a:ln w="9525">
                      <a:noFill/>
                      <a:miter lim="800000"/>
                      <a:headEnd/>
                      <a:tailEnd/>
                    </a:ln>
                  </pic:spPr>
                </pic:pic>
              </a:graphicData>
            </a:graphic>
          </wp:anchor>
        </w:drawing>
      </w:r>
      <w:r>
        <w:rPr>
          <w:rFonts w:ascii="Verdana" w:hAnsi="Verdana"/>
          <w:color w:val="000000"/>
          <w:sz w:val="20"/>
          <w:szCs w:val="20"/>
        </w:rPr>
        <w:t xml:space="preserve"> magneto as well as a carbide lamp. Ignition timing and carburetor choke were operated by riding sticks, mounted on the upper frame tube, via rods. </w:t>
      </w:r>
    </w:p>
    <w:p w:rsidR="00AE0A94" w:rsidRDefault="00AE0A94" w:rsidP="00AE0A94">
      <w:pPr>
        <w:pStyle w:val="style31"/>
        <w:spacing w:before="0" w:beforeAutospacing="0" w:after="0" w:afterAutospacing="0"/>
        <w:rPr>
          <w:rFonts w:ascii="Calibri" w:hAnsi="Calibri"/>
          <w:color w:val="000000"/>
        </w:rPr>
      </w:pPr>
      <w:r>
        <w:rPr>
          <w:rFonts w:ascii="Calibri" w:hAnsi="Calibri"/>
          <w:color w:val="000000"/>
        </w:rPr>
        <w:br/>
      </w:r>
      <w:r>
        <w:rPr>
          <w:rFonts w:ascii="Verdana" w:hAnsi="Verdana"/>
          <w:color w:val="000000"/>
          <w:sz w:val="20"/>
          <w:szCs w:val="20"/>
        </w:rPr>
        <w:t>More development work was evident with the cycle parts. It had a coaster brake and, still more unusual, a band brake for the front wheel, which was rare and advanced device for the period. Just as uncommon was the type of silencer, which was an early type of reflecting silencer, featuring several interconnected cones and counter-cones placed over the perforated exhaust pipe (pictured below right)</w:t>
      </w:r>
      <w:proofErr w:type="gramStart"/>
      <w:r>
        <w:rPr>
          <w:rFonts w:ascii="Verdana" w:hAnsi="Verdana"/>
          <w:color w:val="000000"/>
          <w:sz w:val="20"/>
          <w:szCs w:val="20"/>
        </w:rPr>
        <w:t>.</w:t>
      </w:r>
      <w:proofErr w:type="gramEnd"/>
      <w:r>
        <w:rPr>
          <w:rFonts w:ascii="Verdana" w:hAnsi="Verdana"/>
          <w:color w:val="000000"/>
          <w:sz w:val="20"/>
          <w:szCs w:val="20"/>
        </w:rPr>
        <w:t xml:space="preserve"> I believe both </w:t>
      </w:r>
      <w:r>
        <w:rPr>
          <w:rFonts w:ascii="Calibri" w:hAnsi="Calibri"/>
          <w:noProof/>
          <w:color w:val="000000"/>
          <w:lang w:val="en-AU" w:eastAsia="en-AU"/>
        </w:rPr>
        <w:drawing>
          <wp:anchor distT="0" distB="0" distL="47625" distR="47625" simplePos="0" relativeHeight="251660800" behindDoc="0" locked="0" layoutInCell="1" allowOverlap="0">
            <wp:simplePos x="0" y="0"/>
            <wp:positionH relativeFrom="column">
              <wp:align>right</wp:align>
            </wp:positionH>
            <wp:positionV relativeFrom="line">
              <wp:posOffset>0</wp:posOffset>
            </wp:positionV>
            <wp:extent cx="2381250" cy="3171825"/>
            <wp:effectExtent l="19050" t="0" r="0" b="0"/>
            <wp:wrapSquare wrapText="bothSides"/>
            <wp:docPr id="16" name="Picture 16" descr="http://www.motohistory.net/images/Adler13_Adler_enginemuffler_000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otohistory.net/images/Adler13_Adler_enginemuffler_000_001.jpg"/>
                    <pic:cNvPicPr>
                      <a:picLocks noChangeAspect="1" noChangeArrowheads="1"/>
                    </pic:cNvPicPr>
                  </pic:nvPicPr>
                  <pic:blipFill>
                    <a:blip r:embed="rId18"/>
                    <a:srcRect/>
                    <a:stretch>
                      <a:fillRect/>
                    </a:stretch>
                  </pic:blipFill>
                  <pic:spPr bwMode="auto">
                    <a:xfrm>
                      <a:off x="0" y="0"/>
                      <a:ext cx="2381250" cy="3171825"/>
                    </a:xfrm>
                    <a:prstGeom prst="rect">
                      <a:avLst/>
                    </a:prstGeom>
                    <a:noFill/>
                    <a:ln w="9525">
                      <a:noFill/>
                      <a:miter lim="800000"/>
                      <a:headEnd/>
                      <a:tailEnd/>
                    </a:ln>
                  </pic:spPr>
                </pic:pic>
              </a:graphicData>
            </a:graphic>
          </wp:anchor>
        </w:drawing>
      </w:r>
      <w:r>
        <w:rPr>
          <w:rFonts w:ascii="Verdana" w:hAnsi="Verdana"/>
          <w:color w:val="000000"/>
          <w:sz w:val="20"/>
          <w:szCs w:val="20"/>
        </w:rPr>
        <w:t xml:space="preserve">novelties reflected </w:t>
      </w:r>
      <w:proofErr w:type="spellStart"/>
      <w:r>
        <w:rPr>
          <w:rFonts w:ascii="Verdana" w:hAnsi="Verdana"/>
          <w:color w:val="000000"/>
          <w:sz w:val="20"/>
          <w:szCs w:val="20"/>
        </w:rPr>
        <w:t>Kleyer'sattitude</w:t>
      </w:r>
      <w:proofErr w:type="spellEnd"/>
      <w:r>
        <w:rPr>
          <w:rFonts w:ascii="Verdana" w:hAnsi="Verdana"/>
          <w:color w:val="000000"/>
          <w:sz w:val="20"/>
          <w:szCs w:val="20"/>
        </w:rPr>
        <w:t xml:space="preserve"> toward motorcycles, which he thought safe and not too conspicuous for the wrong reason. Traffic accidents and too much noise were already becoming a common cause for complaints in a densely populated urban environment like Frankfurt. </w:t>
      </w:r>
    </w:p>
    <w:p w:rsidR="00AE0A94" w:rsidRDefault="00AE0A94" w:rsidP="00AE0A94">
      <w:pPr>
        <w:pStyle w:val="style31"/>
        <w:spacing w:before="0" w:beforeAutospacing="0" w:after="0" w:afterAutospacing="0"/>
        <w:rPr>
          <w:rFonts w:ascii="Calibri" w:hAnsi="Calibri"/>
          <w:color w:val="000000"/>
        </w:rPr>
      </w:pPr>
      <w:r>
        <w:rPr>
          <w:rFonts w:ascii="Calibri" w:hAnsi="Calibri"/>
          <w:color w:val="000000"/>
        </w:rPr>
        <w:br/>
      </w:r>
      <w:r>
        <w:rPr>
          <w:rFonts w:ascii="Verdana" w:hAnsi="Verdana"/>
          <w:color w:val="000000"/>
          <w:sz w:val="20"/>
          <w:szCs w:val="20"/>
        </w:rPr>
        <w:t>While the frame's layout and dimension in general was still very much that of a typical bicycle diamond frame—with an added tube across the frame—it is noteworthy that the engine was located in a so-called "keystone" position. This is a configuration that all Adler motorcycles have in common. Drive to the rear wheel from the motor was by belt. There was still no clutch or gearbox. To imitate a clutch, the belt could be released and tightened with pulley operated by hand through a mechanical ratchet crank mechanism.</w:t>
      </w:r>
    </w:p>
    <w:p w:rsidR="00AE0A94" w:rsidRDefault="00AE0A94" w:rsidP="00AE0A94">
      <w:pPr>
        <w:pStyle w:val="style31"/>
        <w:spacing w:before="0" w:beforeAutospacing="0" w:after="0" w:afterAutospacing="0"/>
        <w:rPr>
          <w:rFonts w:ascii="Calibri" w:hAnsi="Calibri"/>
          <w:color w:val="000000"/>
        </w:rPr>
      </w:pPr>
      <w:r>
        <w:rPr>
          <w:rFonts w:ascii="Calibri" w:hAnsi="Calibri"/>
          <w:color w:val="000000"/>
        </w:rPr>
        <w:br/>
      </w:r>
      <w:r>
        <w:rPr>
          <w:rFonts w:ascii="Calibri" w:hAnsi="Calibri"/>
          <w:noProof/>
          <w:color w:val="000000"/>
          <w:lang w:val="en-AU" w:eastAsia="en-AU"/>
        </w:rPr>
        <w:drawing>
          <wp:anchor distT="0" distB="0" distL="47625" distR="47625" simplePos="0" relativeHeight="251661824" behindDoc="0" locked="0" layoutInCell="1" allowOverlap="0">
            <wp:simplePos x="0" y="0"/>
            <wp:positionH relativeFrom="column">
              <wp:align>left</wp:align>
            </wp:positionH>
            <wp:positionV relativeFrom="line">
              <wp:posOffset>0</wp:posOffset>
            </wp:positionV>
            <wp:extent cx="3619500" cy="1885950"/>
            <wp:effectExtent l="19050" t="0" r="0" b="0"/>
            <wp:wrapSquare wrapText="bothSides"/>
            <wp:docPr id="17" name="Picture 17" descr="http://www.motohistory.net/images/Adler14_1904_Adler_sv_2.5hp_000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otohistory.net/images/Adler14_1904_Adler_sv_2.5hp_000_001.jpg"/>
                    <pic:cNvPicPr>
                      <a:picLocks noChangeAspect="1" noChangeArrowheads="1"/>
                    </pic:cNvPicPr>
                  </pic:nvPicPr>
                  <pic:blipFill>
                    <a:blip r:embed="rId19"/>
                    <a:srcRect/>
                    <a:stretch>
                      <a:fillRect/>
                    </a:stretch>
                  </pic:blipFill>
                  <pic:spPr bwMode="auto">
                    <a:xfrm>
                      <a:off x="0" y="0"/>
                      <a:ext cx="3619500" cy="1885950"/>
                    </a:xfrm>
                    <a:prstGeom prst="rect">
                      <a:avLst/>
                    </a:prstGeom>
                    <a:noFill/>
                    <a:ln w="9525">
                      <a:noFill/>
                      <a:miter lim="800000"/>
                      <a:headEnd/>
                      <a:tailEnd/>
                    </a:ln>
                  </pic:spPr>
                </pic:pic>
              </a:graphicData>
            </a:graphic>
          </wp:anchor>
        </w:drawing>
      </w:r>
      <w:r>
        <w:rPr>
          <w:rFonts w:ascii="Verdana" w:hAnsi="Verdana"/>
          <w:color w:val="000000"/>
          <w:sz w:val="20"/>
          <w:szCs w:val="20"/>
        </w:rPr>
        <w:t xml:space="preserve">Workmanship and finish of Adler motorcycles was always </w:t>
      </w:r>
      <w:proofErr w:type="spellStart"/>
      <w:r>
        <w:rPr>
          <w:rFonts w:ascii="Verdana" w:hAnsi="Verdana"/>
          <w:color w:val="000000"/>
          <w:sz w:val="20"/>
          <w:szCs w:val="20"/>
        </w:rPr>
        <w:t>beyondcriticism</w:t>
      </w:r>
      <w:proofErr w:type="spellEnd"/>
      <w:r>
        <w:rPr>
          <w:rFonts w:ascii="Verdana" w:hAnsi="Verdana"/>
          <w:color w:val="000000"/>
          <w:sz w:val="20"/>
          <w:szCs w:val="20"/>
        </w:rPr>
        <w:t xml:space="preserve">, and I think the black and green livery with gold stripes on fenders and frame is really nice to look at. </w:t>
      </w:r>
    </w:p>
    <w:p w:rsidR="00AE0A94" w:rsidRDefault="00AE0A94" w:rsidP="00AE0A94">
      <w:pPr>
        <w:pStyle w:val="style31"/>
        <w:spacing w:before="0" w:beforeAutospacing="0" w:after="0" w:afterAutospacing="0"/>
        <w:rPr>
          <w:rFonts w:ascii="Calibri" w:hAnsi="Calibri"/>
          <w:color w:val="000000"/>
        </w:rPr>
      </w:pPr>
      <w:r>
        <w:rPr>
          <w:rFonts w:ascii="Verdana" w:hAnsi="Verdana"/>
          <w:color w:val="000000"/>
          <w:sz w:val="20"/>
          <w:szCs w:val="20"/>
        </w:rPr>
        <w:t xml:space="preserve">With the year 1904 came a new generation of engine </w:t>
      </w:r>
      <w:r>
        <w:rPr>
          <w:rFonts w:ascii="Verdana" w:hAnsi="Verdana"/>
          <w:color w:val="000000"/>
          <w:sz w:val="20"/>
          <w:szCs w:val="20"/>
        </w:rPr>
        <w:lastRenderedPageBreak/>
        <w:t xml:space="preserve">in an otherwise very slightly modified motorcycle, the 2.5hp model #3 (above left). The new motor incorporated a side-valve configuration with both valves standing in front of the cylinder. These were actuated by a gear driven cam located in the crankcases' upper part in front of </w:t>
      </w:r>
      <w:r>
        <w:rPr>
          <w:rFonts w:ascii="Calibri" w:hAnsi="Calibri"/>
          <w:noProof/>
          <w:color w:val="000000"/>
          <w:lang w:val="en-AU" w:eastAsia="en-AU"/>
        </w:rPr>
        <w:drawing>
          <wp:anchor distT="0" distB="0" distL="47625" distR="47625" simplePos="0" relativeHeight="251662848" behindDoc="0" locked="0" layoutInCell="1" allowOverlap="0">
            <wp:simplePos x="0" y="0"/>
            <wp:positionH relativeFrom="column">
              <wp:align>right</wp:align>
            </wp:positionH>
            <wp:positionV relativeFrom="line">
              <wp:posOffset>0</wp:posOffset>
            </wp:positionV>
            <wp:extent cx="3333750" cy="2809875"/>
            <wp:effectExtent l="19050" t="0" r="0" b="0"/>
            <wp:wrapSquare wrapText="bothSides"/>
            <wp:docPr id="18" name="Picture 18" descr="http://www.motohistory.net/images/Adler15_1904_3hp_000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otohistory.net/images/Adler15_1904_3hp_000_001.jpg"/>
                    <pic:cNvPicPr>
                      <a:picLocks noChangeAspect="1" noChangeArrowheads="1"/>
                    </pic:cNvPicPr>
                  </pic:nvPicPr>
                  <pic:blipFill>
                    <a:blip r:embed="rId20"/>
                    <a:srcRect/>
                    <a:stretch>
                      <a:fillRect/>
                    </a:stretch>
                  </pic:blipFill>
                  <pic:spPr bwMode="auto">
                    <a:xfrm>
                      <a:off x="0" y="0"/>
                      <a:ext cx="3333750" cy="2809875"/>
                    </a:xfrm>
                    <a:prstGeom prst="rect">
                      <a:avLst/>
                    </a:prstGeom>
                    <a:noFill/>
                    <a:ln w="9525">
                      <a:noFill/>
                      <a:miter lim="800000"/>
                      <a:headEnd/>
                      <a:tailEnd/>
                    </a:ln>
                  </pic:spPr>
                </pic:pic>
              </a:graphicData>
            </a:graphic>
          </wp:anchor>
        </w:drawing>
      </w:r>
      <w:r>
        <w:rPr>
          <w:rFonts w:ascii="Verdana" w:hAnsi="Verdana"/>
          <w:color w:val="000000"/>
          <w:sz w:val="20"/>
          <w:szCs w:val="20"/>
        </w:rPr>
        <w:t xml:space="preserve">the cylinder. It is among the earliest engines to offer a side-valve layout. </w:t>
      </w:r>
    </w:p>
    <w:p w:rsidR="00AE0A94" w:rsidRDefault="00AE0A94" w:rsidP="00AE0A94">
      <w:pPr>
        <w:pStyle w:val="style31"/>
        <w:spacing w:before="0" w:beforeAutospacing="0" w:after="0" w:afterAutospacing="0"/>
        <w:rPr>
          <w:rFonts w:ascii="Calibri" w:hAnsi="Calibri"/>
          <w:color w:val="000000"/>
        </w:rPr>
      </w:pPr>
      <w:r>
        <w:rPr>
          <w:rFonts w:ascii="Calibri" w:hAnsi="Calibri"/>
          <w:color w:val="000000"/>
        </w:rPr>
        <w:br/>
      </w:r>
      <w:r>
        <w:rPr>
          <w:rFonts w:ascii="Verdana" w:hAnsi="Verdana"/>
          <w:color w:val="000000"/>
          <w:sz w:val="20"/>
          <w:szCs w:val="20"/>
        </w:rPr>
        <w:t>Still in 1904, a more powerful 3hp model was offered, incorporating a "stroked" version of the original 2.5hp engine. To place the larger engine of the 3hp single into the frame, it had to be altered by adding a distinctive kink in the tube above the engine to accommodate the taller cylinder. This new machine (above right) became the favorite bike among Adler riders who participated in sporting events, including reliability runs, relays, long distance rides, speed trials, and hill climbs.</w:t>
      </w:r>
    </w:p>
    <w:p w:rsidR="00AE0A94" w:rsidRDefault="00AE0A94" w:rsidP="00AE0A94">
      <w:pPr>
        <w:pStyle w:val="style31"/>
        <w:spacing w:before="0" w:beforeAutospacing="0" w:after="0" w:afterAutospacing="0"/>
        <w:rPr>
          <w:rFonts w:ascii="Calibri" w:hAnsi="Calibri"/>
          <w:color w:val="000000"/>
        </w:rPr>
      </w:pPr>
      <w:r>
        <w:rPr>
          <w:rFonts w:ascii="Calibri" w:hAnsi="Calibri"/>
          <w:color w:val="000000"/>
        </w:rPr>
        <w:br/>
      </w:r>
      <w:r>
        <w:rPr>
          <w:rFonts w:ascii="Calibri" w:hAnsi="Calibri"/>
          <w:noProof/>
          <w:color w:val="000000"/>
          <w:lang w:val="en-AU" w:eastAsia="en-AU"/>
        </w:rPr>
        <w:drawing>
          <wp:anchor distT="0" distB="0" distL="47625" distR="47625" simplePos="0" relativeHeight="251663872" behindDoc="0" locked="0" layoutInCell="1" allowOverlap="0">
            <wp:simplePos x="0" y="0"/>
            <wp:positionH relativeFrom="column">
              <wp:align>left</wp:align>
            </wp:positionH>
            <wp:positionV relativeFrom="line">
              <wp:posOffset>0</wp:posOffset>
            </wp:positionV>
            <wp:extent cx="3333750" cy="2190750"/>
            <wp:effectExtent l="19050" t="0" r="0" b="0"/>
            <wp:wrapSquare wrapText="bothSides"/>
            <wp:docPr id="19" name="Picture 19" descr="http://www.motohistory.net/images/Adler16_1906_V2_000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otohistory.net/images/Adler16_1906_V2_000_001.jpg"/>
                    <pic:cNvPicPr>
                      <a:picLocks noChangeAspect="1" noChangeArrowheads="1"/>
                    </pic:cNvPicPr>
                  </pic:nvPicPr>
                  <pic:blipFill>
                    <a:blip r:embed="rId21"/>
                    <a:srcRect/>
                    <a:stretch>
                      <a:fillRect/>
                    </a:stretch>
                  </pic:blipFill>
                  <pic:spPr bwMode="auto">
                    <a:xfrm>
                      <a:off x="0" y="0"/>
                      <a:ext cx="3333750" cy="2190750"/>
                    </a:xfrm>
                    <a:prstGeom prst="rect">
                      <a:avLst/>
                    </a:prstGeom>
                    <a:noFill/>
                    <a:ln w="9525">
                      <a:noFill/>
                      <a:miter lim="800000"/>
                      <a:headEnd/>
                      <a:tailEnd/>
                    </a:ln>
                  </pic:spPr>
                </pic:pic>
              </a:graphicData>
            </a:graphic>
          </wp:anchor>
        </w:drawing>
      </w:r>
      <w:r>
        <w:rPr>
          <w:rFonts w:ascii="Verdana" w:hAnsi="Verdana"/>
          <w:color w:val="000000"/>
          <w:sz w:val="20"/>
          <w:szCs w:val="20"/>
        </w:rPr>
        <w:t xml:space="preserve">Wilhelm </w:t>
      </w:r>
      <w:proofErr w:type="spellStart"/>
      <w:r>
        <w:rPr>
          <w:rFonts w:ascii="Verdana" w:hAnsi="Verdana"/>
          <w:color w:val="000000"/>
          <w:sz w:val="20"/>
          <w:szCs w:val="20"/>
        </w:rPr>
        <w:t>Kellner</w:t>
      </w:r>
      <w:proofErr w:type="spellEnd"/>
      <w:r>
        <w:rPr>
          <w:rFonts w:ascii="Verdana" w:hAnsi="Verdana"/>
          <w:color w:val="000000"/>
          <w:sz w:val="20"/>
          <w:szCs w:val="20"/>
        </w:rPr>
        <w:t xml:space="preserve">, from Frankfurt, claimed second place in a reliability run in the Taunus Mountains near Frankfurt with his 3hp Adler. The event included ease of starting, constant running, smooth idling, braking, and slow riding tests, and </w:t>
      </w:r>
      <w:proofErr w:type="spellStart"/>
      <w:r>
        <w:rPr>
          <w:rFonts w:ascii="Verdana" w:hAnsi="Verdana"/>
          <w:color w:val="000000"/>
          <w:sz w:val="20"/>
          <w:szCs w:val="20"/>
        </w:rPr>
        <w:t>Kellner</w:t>
      </w:r>
      <w:proofErr w:type="spellEnd"/>
      <w:r>
        <w:rPr>
          <w:rFonts w:ascii="Verdana" w:hAnsi="Verdana"/>
          <w:color w:val="000000"/>
          <w:sz w:val="20"/>
          <w:szCs w:val="20"/>
        </w:rPr>
        <w:t xml:space="preserve"> earned a gold medal with 192.5 points. A long distance ride of 110km (70 miles) followed, including a speed contest up the six-mile hill at Feldberg, which was a grueling 12 percent grade on forest trail to nearly 2,000 feet of elevation. </w:t>
      </w:r>
    </w:p>
    <w:p w:rsidR="00AE0A94" w:rsidRDefault="00AE0A94" w:rsidP="00AE0A94">
      <w:pPr>
        <w:pStyle w:val="style31"/>
        <w:spacing w:before="0" w:beforeAutospacing="0" w:after="0" w:afterAutospacing="0"/>
        <w:rPr>
          <w:rFonts w:ascii="Calibri" w:hAnsi="Calibri"/>
          <w:color w:val="000000"/>
        </w:rPr>
      </w:pPr>
      <w:r>
        <w:rPr>
          <w:rFonts w:ascii="Calibri" w:hAnsi="Calibri"/>
          <w:color w:val="000000"/>
        </w:rPr>
        <w:lastRenderedPageBreak/>
        <w:br/>
      </w:r>
      <w:r>
        <w:rPr>
          <w:rFonts w:ascii="Calibri" w:hAnsi="Calibri"/>
          <w:noProof/>
          <w:color w:val="000000"/>
          <w:lang w:val="en-AU" w:eastAsia="en-AU"/>
        </w:rPr>
        <w:drawing>
          <wp:anchor distT="0" distB="0" distL="47625" distR="47625" simplePos="0" relativeHeight="251664896" behindDoc="0" locked="0" layoutInCell="1" allowOverlap="0">
            <wp:simplePos x="0" y="0"/>
            <wp:positionH relativeFrom="column">
              <wp:align>right</wp:align>
            </wp:positionH>
            <wp:positionV relativeFrom="line">
              <wp:posOffset>0</wp:posOffset>
            </wp:positionV>
            <wp:extent cx="3333750" cy="2800350"/>
            <wp:effectExtent l="19050" t="0" r="0" b="0"/>
            <wp:wrapSquare wrapText="bothSides"/>
            <wp:docPr id="20" name="Picture 20" descr="http://www.motohistory.net/images/Adler17_1905_ioe_cam_single_000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otohistory.net/images/Adler17_1905_ioe_cam_single_000_001.jpg"/>
                    <pic:cNvPicPr>
                      <a:picLocks noChangeAspect="1" noChangeArrowheads="1"/>
                    </pic:cNvPicPr>
                  </pic:nvPicPr>
                  <pic:blipFill>
                    <a:blip r:embed="rId22"/>
                    <a:srcRect/>
                    <a:stretch>
                      <a:fillRect/>
                    </a:stretch>
                  </pic:blipFill>
                  <pic:spPr bwMode="auto">
                    <a:xfrm>
                      <a:off x="0" y="0"/>
                      <a:ext cx="3333750" cy="2800350"/>
                    </a:xfrm>
                    <a:prstGeom prst="rect">
                      <a:avLst/>
                    </a:prstGeom>
                    <a:noFill/>
                    <a:ln w="9525">
                      <a:noFill/>
                      <a:miter lim="800000"/>
                      <a:headEnd/>
                      <a:tailEnd/>
                    </a:ln>
                  </pic:spPr>
                </pic:pic>
              </a:graphicData>
            </a:graphic>
          </wp:anchor>
        </w:drawing>
      </w:r>
      <w:r>
        <w:rPr>
          <w:rFonts w:ascii="Verdana" w:hAnsi="Verdana"/>
          <w:color w:val="000000"/>
          <w:sz w:val="20"/>
          <w:szCs w:val="20"/>
        </w:rPr>
        <w:t xml:space="preserve">1905 brought a lot of change in the Adler line. Edmund </w:t>
      </w:r>
      <w:proofErr w:type="spellStart"/>
      <w:r>
        <w:rPr>
          <w:rFonts w:ascii="Verdana" w:hAnsi="Verdana"/>
          <w:color w:val="000000"/>
          <w:sz w:val="20"/>
          <w:szCs w:val="20"/>
        </w:rPr>
        <w:t>Rumpler</w:t>
      </w:r>
      <w:proofErr w:type="spellEnd"/>
      <w:r>
        <w:rPr>
          <w:rFonts w:ascii="Verdana" w:hAnsi="Verdana"/>
          <w:color w:val="000000"/>
          <w:sz w:val="20"/>
          <w:szCs w:val="20"/>
        </w:rPr>
        <w:t xml:space="preserve"> returned to IOE valve configuration for his single cylinder engine, and designed his first V-twin (pictured above left)! Apparently, </w:t>
      </w:r>
      <w:proofErr w:type="spellStart"/>
      <w:r>
        <w:rPr>
          <w:rFonts w:ascii="Verdana" w:hAnsi="Verdana"/>
          <w:color w:val="000000"/>
          <w:sz w:val="20"/>
          <w:szCs w:val="20"/>
        </w:rPr>
        <w:t>Rumpler</w:t>
      </w:r>
      <w:proofErr w:type="spellEnd"/>
      <w:r>
        <w:rPr>
          <w:rFonts w:ascii="Verdana" w:hAnsi="Verdana"/>
          <w:color w:val="000000"/>
          <w:sz w:val="20"/>
          <w:szCs w:val="20"/>
        </w:rPr>
        <w:t xml:space="preserve"> had not been completely satisfied with his 1904 side-valve single. Maybe he recognized that what he had gained in power with his cam-actuated inlet valve he lost with lower compression in a larger side-valve engine's combustion chamber. Another concern certainly was the somewhat untidy look of the intake manifold, which wrapped around the head. So, he combined a </w:t>
      </w:r>
      <w:r>
        <w:rPr>
          <w:rFonts w:ascii="Calibri" w:hAnsi="Calibri"/>
          <w:noProof/>
          <w:color w:val="000000"/>
          <w:lang w:val="en-AU" w:eastAsia="en-AU"/>
        </w:rPr>
        <w:drawing>
          <wp:anchor distT="0" distB="0" distL="47625" distR="47625" simplePos="0" relativeHeight="251665920" behindDoc="0" locked="0" layoutInCell="1" allowOverlap="0">
            <wp:simplePos x="0" y="0"/>
            <wp:positionH relativeFrom="column">
              <wp:align>left</wp:align>
            </wp:positionH>
            <wp:positionV relativeFrom="line">
              <wp:posOffset>0</wp:posOffset>
            </wp:positionV>
            <wp:extent cx="3619500" cy="2076450"/>
            <wp:effectExtent l="19050" t="0" r="0" b="0"/>
            <wp:wrapSquare wrapText="bothSides"/>
            <wp:docPr id="21" name="Picture 21" descr="http://www.motohistory.net/images/Adler18_1905_4PS_small_000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otohistory.net/images/Adler18_1905_4PS_small_000_001.jpg"/>
                    <pic:cNvPicPr>
                      <a:picLocks noChangeAspect="1" noChangeArrowheads="1"/>
                    </pic:cNvPicPr>
                  </pic:nvPicPr>
                  <pic:blipFill>
                    <a:blip r:embed="rId23"/>
                    <a:srcRect/>
                    <a:stretch>
                      <a:fillRect/>
                    </a:stretch>
                  </pic:blipFill>
                  <pic:spPr bwMode="auto">
                    <a:xfrm>
                      <a:off x="0" y="0"/>
                      <a:ext cx="3619500" cy="2076450"/>
                    </a:xfrm>
                    <a:prstGeom prst="rect">
                      <a:avLst/>
                    </a:prstGeom>
                    <a:noFill/>
                    <a:ln w="9525">
                      <a:noFill/>
                      <a:miter lim="800000"/>
                      <a:headEnd/>
                      <a:tailEnd/>
                    </a:ln>
                  </pic:spPr>
                </pic:pic>
              </a:graphicData>
            </a:graphic>
          </wp:anchor>
        </w:drawing>
      </w:r>
      <w:r>
        <w:rPr>
          <w:rFonts w:ascii="Verdana" w:hAnsi="Verdana"/>
          <w:color w:val="000000"/>
          <w:sz w:val="20"/>
          <w:szCs w:val="20"/>
        </w:rPr>
        <w:t xml:space="preserve">traditional IOE arrangement with a new cam actuated inlet valve (pictured above right). </w:t>
      </w:r>
    </w:p>
    <w:p w:rsidR="00AE0A94" w:rsidRDefault="00AE0A94" w:rsidP="00AE0A94">
      <w:pPr>
        <w:pStyle w:val="style31"/>
        <w:spacing w:before="0" w:beforeAutospacing="0" w:after="0" w:afterAutospacing="0"/>
        <w:rPr>
          <w:rFonts w:ascii="Calibri" w:hAnsi="Calibri"/>
          <w:color w:val="000000"/>
        </w:rPr>
      </w:pPr>
      <w:r>
        <w:rPr>
          <w:rFonts w:ascii="Calibri" w:hAnsi="Calibri"/>
          <w:color w:val="000000"/>
        </w:rPr>
        <w:br/>
      </w:r>
      <w:r>
        <w:rPr>
          <w:rFonts w:ascii="Verdana" w:hAnsi="Verdana"/>
          <w:color w:val="000000"/>
          <w:sz w:val="20"/>
          <w:szCs w:val="20"/>
        </w:rPr>
        <w:t>As with the year before, there were two single cylinder options. The Model #4 (left) could be bought with 2.5hp or 3hp engines. The frame was lengthened again for a longer wheelbase. But the most ex</w:t>
      </w:r>
      <w:r w:rsidR="00384EDB">
        <w:rPr>
          <w:rFonts w:ascii="Verdana" w:hAnsi="Verdana"/>
          <w:color w:val="000000"/>
          <w:sz w:val="20"/>
          <w:szCs w:val="20"/>
        </w:rPr>
        <w:t>c</w:t>
      </w:r>
      <w:r>
        <w:rPr>
          <w:rFonts w:ascii="Verdana" w:hAnsi="Verdana"/>
          <w:color w:val="000000"/>
          <w:sz w:val="20"/>
          <w:szCs w:val="20"/>
        </w:rPr>
        <w:t>iting development of 1905 was Adler's first 4hp V-twin. Its 576cc engine still used a single</w:t>
      </w:r>
      <w:r>
        <w:rPr>
          <w:rFonts w:ascii="Calibri" w:hAnsi="Calibri"/>
          <w:noProof/>
          <w:color w:val="000000"/>
          <w:lang w:val="en-AU" w:eastAsia="en-AU"/>
        </w:rPr>
        <w:drawing>
          <wp:anchor distT="0" distB="0" distL="47625" distR="47625" simplePos="0" relativeHeight="251666944" behindDoc="0" locked="0" layoutInCell="1" allowOverlap="0">
            <wp:simplePos x="0" y="0"/>
            <wp:positionH relativeFrom="column">
              <wp:align>right</wp:align>
            </wp:positionH>
            <wp:positionV relativeFrom="line">
              <wp:posOffset>0</wp:posOffset>
            </wp:positionV>
            <wp:extent cx="2857500" cy="3019425"/>
            <wp:effectExtent l="19050" t="0" r="0" b="0"/>
            <wp:wrapSquare wrapText="bothSides"/>
            <wp:docPr id="22" name="Picture 22" descr="http://www.motohistory.net/images/Adler19_1906_auto_ioe_000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motohistory.net/images/Adler19_1906_auto_ioe_000_001.jpg"/>
                    <pic:cNvPicPr>
                      <a:picLocks noChangeAspect="1" noChangeArrowheads="1"/>
                    </pic:cNvPicPr>
                  </pic:nvPicPr>
                  <pic:blipFill>
                    <a:blip r:embed="rId24"/>
                    <a:srcRect/>
                    <a:stretch>
                      <a:fillRect/>
                    </a:stretch>
                  </pic:blipFill>
                  <pic:spPr bwMode="auto">
                    <a:xfrm>
                      <a:off x="0" y="0"/>
                      <a:ext cx="2857500" cy="3019425"/>
                    </a:xfrm>
                    <a:prstGeom prst="rect">
                      <a:avLst/>
                    </a:prstGeom>
                    <a:noFill/>
                    <a:ln w="9525">
                      <a:noFill/>
                      <a:miter lim="800000"/>
                      <a:headEnd/>
                      <a:tailEnd/>
                    </a:ln>
                  </pic:spPr>
                </pic:pic>
              </a:graphicData>
            </a:graphic>
          </wp:anchor>
        </w:drawing>
      </w:r>
      <w:r>
        <w:rPr>
          <w:rFonts w:ascii="Verdana" w:hAnsi="Verdana"/>
          <w:color w:val="000000"/>
          <w:sz w:val="20"/>
          <w:szCs w:val="20"/>
        </w:rPr>
        <w:t xml:space="preserve"> cam to provide exhaust valve actuation, while inlet remained automatic. </w:t>
      </w:r>
    </w:p>
    <w:p w:rsidR="00AE0A94" w:rsidRDefault="00AE0A94" w:rsidP="00AE0A94">
      <w:pPr>
        <w:pStyle w:val="style31"/>
        <w:spacing w:before="0" w:beforeAutospacing="0" w:after="0" w:afterAutospacing="0"/>
        <w:rPr>
          <w:rFonts w:ascii="Calibri" w:hAnsi="Calibri"/>
          <w:color w:val="000000"/>
        </w:rPr>
      </w:pPr>
      <w:r>
        <w:rPr>
          <w:rFonts w:ascii="Calibri" w:hAnsi="Calibri"/>
          <w:color w:val="000000"/>
        </w:rPr>
        <w:br/>
      </w:r>
      <w:r>
        <w:rPr>
          <w:rFonts w:ascii="Verdana" w:hAnsi="Verdana"/>
          <w:color w:val="000000"/>
          <w:sz w:val="20"/>
          <w:szCs w:val="20"/>
        </w:rPr>
        <w:t xml:space="preserve">1906 brought new single cylinder models (right). Surprisingly, they had an automatic inlet valve like the V-twin. There was also a smaller 3hp V-twin added to the line, reflecting a trend toward cheaper and light motorcycles. Also, front and rear wheel rubber suspension was introduced. </w:t>
      </w:r>
    </w:p>
    <w:p w:rsidR="00AE0A94" w:rsidRDefault="00AE0A94" w:rsidP="00AE0A94">
      <w:pPr>
        <w:pStyle w:val="style31"/>
        <w:spacing w:before="0" w:beforeAutospacing="0" w:after="0" w:afterAutospacing="0"/>
        <w:rPr>
          <w:rFonts w:ascii="Calibri" w:hAnsi="Calibri"/>
          <w:color w:val="000000"/>
        </w:rPr>
      </w:pPr>
      <w:r>
        <w:rPr>
          <w:rFonts w:ascii="Calibri" w:hAnsi="Calibri"/>
          <w:color w:val="000000"/>
        </w:rPr>
        <w:br/>
      </w:r>
      <w:r>
        <w:rPr>
          <w:rFonts w:ascii="Verdana" w:hAnsi="Verdana"/>
          <w:color w:val="000000"/>
          <w:sz w:val="20"/>
          <w:szCs w:val="20"/>
        </w:rPr>
        <w:t xml:space="preserve">Like many other brands in Germany at the time, in 1907 Adler ceased motorcycle production. Many people couldn't afford a motorcycle yet, and higher taxes, a bad economy, and a saturated small motorcycle market led Adler to the conclusion that car production and sales would bring more revenue. </w:t>
      </w:r>
    </w:p>
    <w:p w:rsidR="00AE0A94" w:rsidRDefault="00AE0A94" w:rsidP="00AE0A94">
      <w:pPr>
        <w:pStyle w:val="style31"/>
        <w:spacing w:before="0" w:beforeAutospacing="0" w:after="0" w:afterAutospacing="0"/>
        <w:rPr>
          <w:rFonts w:ascii="Calibri" w:hAnsi="Calibri"/>
          <w:color w:val="000000"/>
        </w:rPr>
      </w:pPr>
      <w:r>
        <w:rPr>
          <w:rFonts w:ascii="Calibri" w:hAnsi="Calibri"/>
          <w:color w:val="000000"/>
        </w:rPr>
        <w:lastRenderedPageBreak/>
        <w:br/>
      </w:r>
      <w:r>
        <w:rPr>
          <w:rFonts w:ascii="Calibri" w:hAnsi="Calibri"/>
          <w:noProof/>
          <w:color w:val="000000"/>
          <w:lang w:val="en-AU" w:eastAsia="en-AU"/>
        </w:rPr>
        <w:drawing>
          <wp:anchor distT="0" distB="0" distL="47625" distR="47625" simplePos="0" relativeHeight="251667968" behindDoc="0" locked="0" layoutInCell="1" allowOverlap="0">
            <wp:simplePos x="0" y="0"/>
            <wp:positionH relativeFrom="column">
              <wp:align>left</wp:align>
            </wp:positionH>
            <wp:positionV relativeFrom="line">
              <wp:posOffset>0</wp:posOffset>
            </wp:positionV>
            <wp:extent cx="2095500" cy="2419350"/>
            <wp:effectExtent l="19050" t="0" r="0" b="0"/>
            <wp:wrapSquare wrapText="bothSides"/>
            <wp:docPr id="23" name="Picture 23" descr="http://www.motohistory.net/images/Adler20_1909_August_Euler_000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motohistory.net/images/Adler20_1909_August_Euler_000_001.jpg"/>
                    <pic:cNvPicPr>
                      <a:picLocks noChangeAspect="1" noChangeArrowheads="1"/>
                    </pic:cNvPicPr>
                  </pic:nvPicPr>
                  <pic:blipFill>
                    <a:blip r:embed="rId25"/>
                    <a:srcRect/>
                    <a:stretch>
                      <a:fillRect/>
                    </a:stretch>
                  </pic:blipFill>
                  <pic:spPr bwMode="auto">
                    <a:xfrm>
                      <a:off x="0" y="0"/>
                      <a:ext cx="2095500" cy="2419350"/>
                    </a:xfrm>
                    <a:prstGeom prst="rect">
                      <a:avLst/>
                    </a:prstGeom>
                    <a:noFill/>
                    <a:ln w="9525">
                      <a:noFill/>
                      <a:miter lim="800000"/>
                      <a:headEnd/>
                      <a:tailEnd/>
                    </a:ln>
                  </pic:spPr>
                </pic:pic>
              </a:graphicData>
            </a:graphic>
          </wp:anchor>
        </w:drawing>
      </w:r>
      <w:r>
        <w:rPr>
          <w:rFonts w:ascii="Verdana" w:hAnsi="Verdana"/>
          <w:color w:val="000000"/>
          <w:sz w:val="20"/>
          <w:szCs w:val="20"/>
        </w:rPr>
        <w:t xml:space="preserve">August Euler (1868-1957. pictured left) was a German aircraft pioneer and rival of Hans Grade (1879-1946) (for more about Hans Grade, see </w:t>
      </w:r>
      <w:proofErr w:type="spellStart"/>
      <w:r>
        <w:rPr>
          <w:rFonts w:ascii="Verdana" w:hAnsi="Verdana"/>
          <w:color w:val="000000"/>
          <w:sz w:val="20"/>
          <w:szCs w:val="20"/>
        </w:rPr>
        <w:t>Motohistory</w:t>
      </w:r>
      <w:proofErr w:type="spellEnd"/>
      <w:r>
        <w:rPr>
          <w:rFonts w:ascii="Verdana" w:hAnsi="Verdana"/>
          <w:color w:val="000000"/>
          <w:sz w:val="20"/>
          <w:szCs w:val="20"/>
        </w:rPr>
        <w:t xml:space="preserve"> News &amp; Views June 2011) for being the first German who would fly. He opened his first airplane factory in Darmstadt/</w:t>
      </w:r>
      <w:proofErr w:type="spellStart"/>
      <w:r>
        <w:rPr>
          <w:rFonts w:ascii="Verdana" w:hAnsi="Verdana"/>
          <w:color w:val="000000"/>
          <w:sz w:val="20"/>
          <w:szCs w:val="20"/>
        </w:rPr>
        <w:t>Griesheim</w:t>
      </w:r>
      <w:proofErr w:type="spellEnd"/>
      <w:r>
        <w:rPr>
          <w:rFonts w:ascii="Verdana" w:hAnsi="Verdana"/>
          <w:color w:val="000000"/>
          <w:sz w:val="20"/>
          <w:szCs w:val="20"/>
        </w:rPr>
        <w:t xml:space="preserve"> to manufacture licensed </w:t>
      </w:r>
      <w:proofErr w:type="spellStart"/>
      <w:r>
        <w:rPr>
          <w:rFonts w:ascii="Verdana" w:hAnsi="Verdana"/>
          <w:color w:val="000000"/>
          <w:sz w:val="20"/>
          <w:szCs w:val="20"/>
        </w:rPr>
        <w:t>Voisin</w:t>
      </w:r>
      <w:proofErr w:type="spellEnd"/>
      <w:r>
        <w:rPr>
          <w:rFonts w:ascii="Verdana" w:hAnsi="Verdana"/>
          <w:color w:val="000000"/>
          <w:sz w:val="20"/>
          <w:szCs w:val="20"/>
        </w:rPr>
        <w:t xml:space="preserve"> copies in late 1908. While the French planes were already a proven design, Euler lacked a strong engine, so he approached </w:t>
      </w:r>
      <w:proofErr w:type="spellStart"/>
      <w:r>
        <w:rPr>
          <w:rFonts w:ascii="Verdana" w:hAnsi="Verdana"/>
          <w:color w:val="000000"/>
          <w:sz w:val="20"/>
          <w:szCs w:val="20"/>
        </w:rPr>
        <w:t>Kleyer</w:t>
      </w:r>
      <w:proofErr w:type="spellEnd"/>
      <w:r>
        <w:rPr>
          <w:rFonts w:ascii="Verdana" w:hAnsi="Verdana"/>
          <w:color w:val="000000"/>
          <w:sz w:val="20"/>
          <w:szCs w:val="20"/>
        </w:rPr>
        <w:t xml:space="preserve"> in nearby Frankfurt to design a motor for him. </w:t>
      </w:r>
      <w:proofErr w:type="spellStart"/>
      <w:r>
        <w:rPr>
          <w:rFonts w:ascii="Verdana" w:hAnsi="Verdana"/>
          <w:color w:val="000000"/>
          <w:sz w:val="20"/>
          <w:szCs w:val="20"/>
        </w:rPr>
        <w:t>Kleyer</w:t>
      </w:r>
      <w:proofErr w:type="spellEnd"/>
      <w:r>
        <w:rPr>
          <w:rFonts w:ascii="Verdana" w:hAnsi="Verdana"/>
          <w:color w:val="000000"/>
          <w:sz w:val="20"/>
          <w:szCs w:val="20"/>
        </w:rPr>
        <w:t xml:space="preserve"> decided this would be a new field of commerce for Adler, so the development of zeppelin and aircraft engines began in late 1908. </w:t>
      </w:r>
    </w:p>
    <w:p w:rsidR="00AE0A94" w:rsidRDefault="00AE0A94" w:rsidP="00AE0A94">
      <w:pPr>
        <w:pStyle w:val="style31"/>
        <w:spacing w:before="0" w:beforeAutospacing="0" w:after="0" w:afterAutospacing="0"/>
        <w:rPr>
          <w:rFonts w:ascii="Calibri" w:hAnsi="Calibri"/>
          <w:color w:val="000000"/>
        </w:rPr>
      </w:pPr>
      <w:r>
        <w:rPr>
          <w:rFonts w:ascii="Calibri" w:hAnsi="Calibri"/>
          <w:color w:val="000000"/>
        </w:rPr>
        <w:br/>
      </w:r>
      <w:r>
        <w:rPr>
          <w:rFonts w:ascii="Verdana" w:hAnsi="Verdana"/>
          <w:color w:val="000000"/>
          <w:sz w:val="20"/>
          <w:szCs w:val="20"/>
        </w:rPr>
        <w:t xml:space="preserve">In early 1909, Euler had his new Adler-built engine, </w:t>
      </w:r>
      <w:proofErr w:type="spellStart"/>
      <w:r>
        <w:rPr>
          <w:rFonts w:ascii="Verdana" w:hAnsi="Verdana"/>
          <w:color w:val="000000"/>
          <w:sz w:val="20"/>
          <w:szCs w:val="20"/>
        </w:rPr>
        <w:t>whichwas</w:t>
      </w:r>
      <w:proofErr w:type="spellEnd"/>
      <w:r>
        <w:rPr>
          <w:rFonts w:ascii="Verdana" w:hAnsi="Verdana"/>
          <w:color w:val="000000"/>
          <w:sz w:val="20"/>
          <w:szCs w:val="20"/>
        </w:rPr>
        <w:t xml:space="preserve"> a 60hp inline four-cylinder, four-stroke </w:t>
      </w:r>
      <w:r>
        <w:rPr>
          <w:rFonts w:ascii="Calibri" w:hAnsi="Calibri"/>
          <w:noProof/>
          <w:color w:val="000000"/>
          <w:lang w:val="en-AU" w:eastAsia="en-AU"/>
        </w:rPr>
        <w:drawing>
          <wp:anchor distT="0" distB="0" distL="47625" distR="47625" simplePos="0" relativeHeight="251668992" behindDoc="0" locked="0" layoutInCell="1" allowOverlap="0">
            <wp:simplePos x="0" y="0"/>
            <wp:positionH relativeFrom="column">
              <wp:align>right</wp:align>
            </wp:positionH>
            <wp:positionV relativeFrom="line">
              <wp:posOffset>0</wp:posOffset>
            </wp:positionV>
            <wp:extent cx="2857500" cy="2628900"/>
            <wp:effectExtent l="19050" t="0" r="0" b="0"/>
            <wp:wrapSquare wrapText="bothSides"/>
            <wp:docPr id="24" name="Picture 24" descr="http://www.motohistory.net/images/Adler21_1909_Euler_Darmstadt-Griesheim_small_000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motohistory.net/images/Adler21_1909_Euler_Darmstadt-Griesheim_small_000_001.jpg"/>
                    <pic:cNvPicPr>
                      <a:picLocks noChangeAspect="1" noChangeArrowheads="1"/>
                    </pic:cNvPicPr>
                  </pic:nvPicPr>
                  <pic:blipFill>
                    <a:blip r:embed="rId26"/>
                    <a:srcRect/>
                    <a:stretch>
                      <a:fillRect/>
                    </a:stretch>
                  </pic:blipFill>
                  <pic:spPr bwMode="auto">
                    <a:xfrm>
                      <a:off x="0" y="0"/>
                      <a:ext cx="2857500" cy="2628900"/>
                    </a:xfrm>
                    <a:prstGeom prst="rect">
                      <a:avLst/>
                    </a:prstGeom>
                    <a:noFill/>
                    <a:ln w="9525">
                      <a:noFill/>
                      <a:miter lim="800000"/>
                      <a:headEnd/>
                      <a:tailEnd/>
                    </a:ln>
                  </pic:spPr>
                </pic:pic>
              </a:graphicData>
            </a:graphic>
          </wp:anchor>
        </w:drawing>
      </w:r>
      <w:r>
        <w:rPr>
          <w:rFonts w:ascii="Verdana" w:hAnsi="Verdana"/>
          <w:color w:val="000000"/>
          <w:sz w:val="20"/>
          <w:szCs w:val="20"/>
        </w:rPr>
        <w:t xml:space="preserve">motor, highly modified from Adler's car engine. </w:t>
      </w:r>
    </w:p>
    <w:p w:rsidR="00AE0A94" w:rsidRDefault="00AE0A94" w:rsidP="00AE0A94">
      <w:pPr>
        <w:pStyle w:val="style31"/>
        <w:spacing w:before="0" w:beforeAutospacing="0"/>
        <w:rPr>
          <w:rFonts w:ascii="Calibri" w:hAnsi="Calibri"/>
          <w:color w:val="000000"/>
        </w:rPr>
      </w:pPr>
      <w:r>
        <w:rPr>
          <w:rFonts w:ascii="Calibri" w:hAnsi="Calibri"/>
          <w:color w:val="000000"/>
        </w:rPr>
        <w:br/>
      </w:r>
      <w:r>
        <w:rPr>
          <w:rFonts w:ascii="Verdana" w:hAnsi="Verdana"/>
          <w:color w:val="000000"/>
          <w:sz w:val="20"/>
          <w:szCs w:val="20"/>
        </w:rPr>
        <w:t>Euler became airborne on August 20, 1909 at Frankfurt's International Aviation Display, where he achieved a short 600 meter flight (pictured right), but Grade won the "</w:t>
      </w:r>
      <w:proofErr w:type="spellStart"/>
      <w:r>
        <w:rPr>
          <w:rFonts w:ascii="Verdana" w:hAnsi="Verdana"/>
          <w:color w:val="000000"/>
          <w:sz w:val="20"/>
          <w:szCs w:val="20"/>
        </w:rPr>
        <w:t>Lanz</w:t>
      </w:r>
      <w:proofErr w:type="spellEnd"/>
      <w:r>
        <w:rPr>
          <w:rFonts w:ascii="Verdana" w:hAnsi="Verdana"/>
          <w:color w:val="000000"/>
          <w:sz w:val="20"/>
          <w:szCs w:val="20"/>
        </w:rPr>
        <w:t xml:space="preserve"> </w:t>
      </w:r>
      <w:proofErr w:type="spellStart"/>
      <w:r>
        <w:rPr>
          <w:rFonts w:ascii="Verdana" w:hAnsi="Verdana"/>
          <w:color w:val="000000"/>
          <w:sz w:val="20"/>
          <w:szCs w:val="20"/>
        </w:rPr>
        <w:t>Preis</w:t>
      </w:r>
      <w:proofErr w:type="spellEnd"/>
      <w:r>
        <w:rPr>
          <w:rFonts w:ascii="Verdana" w:hAnsi="Verdana"/>
          <w:color w:val="000000"/>
          <w:sz w:val="20"/>
          <w:szCs w:val="20"/>
        </w:rPr>
        <w:t xml:space="preserve"> </w:t>
      </w:r>
      <w:proofErr w:type="spellStart"/>
      <w:r>
        <w:rPr>
          <w:rFonts w:ascii="Verdana" w:hAnsi="Verdana"/>
          <w:color w:val="000000"/>
          <w:sz w:val="20"/>
          <w:szCs w:val="20"/>
        </w:rPr>
        <w:t>der</w:t>
      </w:r>
      <w:proofErr w:type="spellEnd"/>
      <w:r>
        <w:rPr>
          <w:rFonts w:ascii="Verdana" w:hAnsi="Verdana"/>
          <w:color w:val="000000"/>
          <w:sz w:val="20"/>
          <w:szCs w:val="20"/>
        </w:rPr>
        <w:t xml:space="preserve"> </w:t>
      </w:r>
      <w:proofErr w:type="spellStart"/>
      <w:r>
        <w:rPr>
          <w:rFonts w:ascii="Verdana" w:hAnsi="Verdana"/>
          <w:color w:val="000000"/>
          <w:sz w:val="20"/>
          <w:szCs w:val="20"/>
        </w:rPr>
        <w:t>Lüfte</w:t>
      </w:r>
      <w:proofErr w:type="spellEnd"/>
      <w:r>
        <w:rPr>
          <w:rFonts w:ascii="Verdana" w:hAnsi="Verdana"/>
          <w:color w:val="000000"/>
          <w:sz w:val="20"/>
          <w:szCs w:val="20"/>
        </w:rPr>
        <w:t xml:space="preserve">" (Award of the Skies) on October 30 that year. On February 1, 1910 Euler got his pilot's license #1, the same day that Hans Grade got license #2. </w:t>
      </w:r>
    </w:p>
    <w:p w:rsidR="00AE0A94" w:rsidRDefault="00AE0A94" w:rsidP="00AE0A94">
      <w:pPr>
        <w:pStyle w:val="style31"/>
        <w:rPr>
          <w:rFonts w:ascii="Calibri" w:hAnsi="Calibri"/>
          <w:color w:val="000000"/>
        </w:rPr>
      </w:pPr>
      <w:r>
        <w:rPr>
          <w:rFonts w:ascii="Verdana" w:hAnsi="Verdana"/>
          <w:color w:val="000000"/>
          <w:sz w:val="20"/>
          <w:szCs w:val="20"/>
        </w:rPr>
        <w:t xml:space="preserve">By the way, it is interesting to note that the Wright Brothers and Glenn Curtiss were keen bicyclists in America, as were Grade, Euler, and </w:t>
      </w:r>
      <w:proofErr w:type="spellStart"/>
      <w:r>
        <w:rPr>
          <w:rFonts w:ascii="Verdana" w:hAnsi="Verdana"/>
          <w:color w:val="000000"/>
          <w:sz w:val="20"/>
          <w:szCs w:val="20"/>
        </w:rPr>
        <w:t>Kleyer</w:t>
      </w:r>
      <w:proofErr w:type="spellEnd"/>
      <w:r>
        <w:rPr>
          <w:rFonts w:ascii="Verdana" w:hAnsi="Verdana"/>
          <w:color w:val="000000"/>
          <w:sz w:val="20"/>
          <w:szCs w:val="20"/>
        </w:rPr>
        <w:t xml:space="preserve"> in Germany. All five share a connection with airplanes, and all but the Wright Brothers and Euler became pioneer motorcycle builders. But this, I believe, is another story.</w:t>
      </w:r>
    </w:p>
    <w:p w:rsidR="00946353" w:rsidRDefault="00946353"/>
    <w:sectPr w:rsidR="00946353" w:rsidSect="009463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0A94"/>
    <w:rsid w:val="00384EDB"/>
    <w:rsid w:val="007F7429"/>
    <w:rsid w:val="00946353"/>
    <w:rsid w:val="00AE0A9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3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0A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
    <w:name w:val="style3"/>
    <w:basedOn w:val="DefaultParagraphFont"/>
    <w:rsid w:val="00AE0A94"/>
  </w:style>
  <w:style w:type="character" w:styleId="Strong">
    <w:name w:val="Strong"/>
    <w:basedOn w:val="DefaultParagraphFont"/>
    <w:uiPriority w:val="22"/>
    <w:qFormat/>
    <w:rsid w:val="00AE0A94"/>
    <w:rPr>
      <w:b/>
      <w:bCs/>
    </w:rPr>
  </w:style>
  <w:style w:type="paragraph" w:customStyle="1" w:styleId="style31">
    <w:name w:val="style31"/>
    <w:basedOn w:val="Normal"/>
    <w:rsid w:val="00AE0A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06796083">
      <w:bodyDiv w:val="1"/>
      <w:marLeft w:val="0"/>
      <w:marRight w:val="0"/>
      <w:marTop w:val="0"/>
      <w:marBottom w:val="0"/>
      <w:divBdr>
        <w:top w:val="none" w:sz="0" w:space="0" w:color="auto"/>
        <w:left w:val="none" w:sz="0" w:space="0" w:color="auto"/>
        <w:bottom w:val="none" w:sz="0" w:space="0" w:color="auto"/>
        <w:right w:val="none" w:sz="0" w:space="0" w:color="auto"/>
      </w:divBdr>
      <w:divsChild>
        <w:div w:id="569080787">
          <w:marLeft w:val="0"/>
          <w:marRight w:val="0"/>
          <w:marTop w:val="0"/>
          <w:marBottom w:val="0"/>
          <w:divBdr>
            <w:top w:val="none" w:sz="0" w:space="0" w:color="auto"/>
            <w:left w:val="none" w:sz="0" w:space="0" w:color="auto"/>
            <w:bottom w:val="none" w:sz="0" w:space="0" w:color="auto"/>
            <w:right w:val="none" w:sz="0" w:space="0" w:color="auto"/>
          </w:divBdr>
          <w:divsChild>
            <w:div w:id="699865811">
              <w:marLeft w:val="0"/>
              <w:marRight w:val="0"/>
              <w:marTop w:val="0"/>
              <w:marBottom w:val="0"/>
              <w:divBdr>
                <w:top w:val="none" w:sz="0" w:space="0" w:color="auto"/>
                <w:left w:val="none" w:sz="0" w:space="0" w:color="auto"/>
                <w:bottom w:val="none" w:sz="0" w:space="0" w:color="auto"/>
                <w:right w:val="none" w:sz="0" w:space="0" w:color="auto"/>
              </w:divBdr>
              <w:divsChild>
                <w:div w:id="624041203">
                  <w:marLeft w:val="0"/>
                  <w:marRight w:val="0"/>
                  <w:marTop w:val="0"/>
                  <w:marBottom w:val="0"/>
                  <w:divBdr>
                    <w:top w:val="none" w:sz="0" w:space="0" w:color="auto"/>
                    <w:left w:val="none" w:sz="0" w:space="0" w:color="auto"/>
                    <w:bottom w:val="none" w:sz="0" w:space="0" w:color="auto"/>
                    <w:right w:val="none" w:sz="0" w:space="0" w:color="auto"/>
                  </w:divBdr>
                  <w:divsChild>
                    <w:div w:id="4453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2204</Words>
  <Characters>12569</Characters>
  <Application>Microsoft Office Word</Application>
  <DocSecurity>0</DocSecurity>
  <Lines>104</Lines>
  <Paragraphs>29</Paragraphs>
  <ScaleCrop>false</ScaleCrop>
  <Company>Home</Company>
  <LinksUpToDate>false</LinksUpToDate>
  <CharactersWithSpaces>14744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dc:creator>
  <cp:keywords/>
  <dc:description/>
  <cp:lastModifiedBy>RALPH</cp:lastModifiedBy>
  <cp:revision>2</cp:revision>
  <dcterms:created xsi:type="dcterms:W3CDTF">2012-10-09T05:34:00Z</dcterms:created>
  <dcterms:modified xsi:type="dcterms:W3CDTF">2015-04-28T00:10:00Z</dcterms:modified>
</cp:coreProperties>
</file>